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班子民主生活会上的自我批评</w:t>
      </w:r>
      <w:bookmarkEnd w:id="1"/>
    </w:p>
    <w:p>
      <w:pPr>
        <w:jc w:val="center"/>
        <w:spacing w:before="0" w:after="450"/>
      </w:pPr>
      <w:r>
        <w:rPr>
          <w:rFonts w:ascii="Arial" w:hAnsi="Arial" w:eastAsia="Arial" w:cs="Arial"/>
          <w:color w:val="999999"/>
          <w:sz w:val="20"/>
          <w:szCs w:val="20"/>
        </w:rPr>
        <w:t xml:space="preserve">来源：网络  作者：落日斜阳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班子民主生活会上的自我批评一年来，无论是组织安排什么工作，都能绝对服从组织安排，对所分管的工作都能想方设法、尽心尽力地去完成。尤其是担任副县长职务以来，尽管自己所分管的线口多、任务重、压力大，但在上上下下的支持和配合下，各项工作都较好地得到...</w:t>
      </w:r>
    </w:p>
    <w:p>
      <w:pPr>
        <w:ind w:left="0" w:right="0" w:firstLine="560"/>
        <w:spacing w:before="450" w:after="450" w:line="312" w:lineRule="auto"/>
      </w:pPr>
      <w:r>
        <w:rPr>
          <w:rFonts w:ascii="宋体" w:hAnsi="宋体" w:eastAsia="宋体" w:cs="宋体"/>
          <w:color w:val="000"/>
          <w:sz w:val="28"/>
          <w:szCs w:val="28"/>
        </w:rPr>
        <w:t xml:space="preserve">班子民主生活会上的自我批评</w:t>
      </w:r>
    </w:p>
    <w:p>
      <w:pPr>
        <w:ind w:left="0" w:right="0" w:firstLine="560"/>
        <w:spacing w:before="450" w:after="450" w:line="312" w:lineRule="auto"/>
      </w:pPr>
      <w:r>
        <w:rPr>
          <w:rFonts w:ascii="宋体" w:hAnsi="宋体" w:eastAsia="宋体" w:cs="宋体"/>
          <w:color w:val="000"/>
          <w:sz w:val="28"/>
          <w:szCs w:val="28"/>
        </w:rPr>
        <w:t xml:space="preserve">一年来，无论是组织安排什么工作，都能绝对服从组织安排，对所分管的工作都能想方设法、尽心尽力地去完成。尤其是担任副县长职务以来，尽管自己所分管的线口多、任务重、压力大，但在上上下下的支持和配合下，各项工作都较好地得到完成。</w:t>
      </w:r>
    </w:p>
    <w:p>
      <w:pPr>
        <w:ind w:left="0" w:right="0" w:firstLine="560"/>
        <w:spacing w:before="450" w:after="450" w:line="312" w:lineRule="auto"/>
      </w:pPr>
      <w:r>
        <w:rPr>
          <w:rFonts w:ascii="宋体" w:hAnsi="宋体" w:eastAsia="宋体" w:cs="宋体"/>
          <w:color w:val="000"/>
          <w:sz w:val="28"/>
          <w:szCs w:val="28"/>
        </w:rPr>
        <w:t xml:space="preserve">同时，依法行政和廉洁自律的意识不断增强，遵守党纪国法的自觉性不断提高，从不收受红包和有价证券等，从不以权和工作之便谋取私利。但是，对照党章、党员干部廉洁自律和党风廉政建设责任制以及形势发展的要求，还存在着较大的差距，主要表现在：一是理论水平不高，综合素质不强。</w:t>
      </w:r>
    </w:p>
    <w:p>
      <w:pPr>
        <w:ind w:left="0" w:right="0" w:firstLine="560"/>
        <w:spacing w:before="450" w:after="450" w:line="312" w:lineRule="auto"/>
      </w:pPr>
      <w:r>
        <w:rPr>
          <w:rFonts w:ascii="宋体" w:hAnsi="宋体" w:eastAsia="宋体" w:cs="宋体"/>
          <w:color w:val="000"/>
          <w:sz w:val="28"/>
          <w:szCs w:val="28"/>
        </w:rPr>
        <w:t xml:space="preserve">作为县政府班子成员，应该具有较高的理论水平和综合素质，但是自己对政治理论的学习不深不透，对理论如何联系实际，如何运用理论指导实践还缺乏应有的研究，学风还欠扎实，学习成效不够明显。二是知识更新不快，方法改进不大。</w:t>
      </w:r>
    </w:p>
    <w:p>
      <w:pPr>
        <w:ind w:left="0" w:right="0" w:firstLine="560"/>
        <w:spacing w:before="450" w:after="450" w:line="312" w:lineRule="auto"/>
      </w:pPr>
      <w:r>
        <w:rPr>
          <w:rFonts w:ascii="宋体" w:hAnsi="宋体" w:eastAsia="宋体" w:cs="宋体"/>
          <w:color w:val="000"/>
          <w:sz w:val="28"/>
          <w:szCs w:val="28"/>
        </w:rPr>
        <w:t xml:space="preserve">与时俱进的意识不强，有“吃老本”的思想，对分管的工作业务的政策法规还未能全面系统地学习和掌握；知识比较陈旧，更新速度不快；改进方法的步子不大，指导工作的力度不够、针对性不强，缺乏适度超前的眼光。三是工作作风不实，解决问题不多。</w:t>
      </w:r>
    </w:p>
    <w:p>
      <w:pPr>
        <w:ind w:left="0" w:right="0" w:firstLine="560"/>
        <w:spacing w:before="450" w:after="450" w:line="312" w:lineRule="auto"/>
      </w:pPr>
      <w:r>
        <w:rPr>
          <w:rFonts w:ascii="宋体" w:hAnsi="宋体" w:eastAsia="宋体" w:cs="宋体"/>
          <w:color w:val="000"/>
          <w:sz w:val="28"/>
          <w:szCs w:val="28"/>
        </w:rPr>
        <w:t xml:space="preserve">平时下乡次数虽然不少，但真正能够帮助基层群众解决实际问题较少；浮在上面做表面文章的多，深入基层调查研究、掌握第一手材料、为领导决策提供科学依据的少。四是个别检查不够，部分监管不力。</w:t>
      </w:r>
    </w:p>
    <w:p>
      <w:pPr>
        <w:ind w:left="0" w:right="0" w:firstLine="560"/>
        <w:spacing w:before="450" w:after="450" w:line="312" w:lineRule="auto"/>
      </w:pPr>
      <w:r>
        <w:rPr>
          <w:rFonts w:ascii="宋体" w:hAnsi="宋体" w:eastAsia="宋体" w:cs="宋体"/>
          <w:color w:val="000"/>
          <w:sz w:val="28"/>
          <w:szCs w:val="28"/>
        </w:rPr>
        <w:t xml:space="preserve">在工作中，有时会出现严于律己、“宽”以待人的现象，开会布置多、检查落实少，要求不严格、检查不到位、监管欠力度，因而导致个别部门和行业出现乱收费等不正之风，在一定程度上影响了政府和部门的形象。五是请示汇报不勤，工作效率不高。</w:t>
      </w:r>
    </w:p>
    <w:p>
      <w:pPr>
        <w:ind w:left="0" w:right="0" w:firstLine="560"/>
        <w:spacing w:before="450" w:after="450" w:line="312" w:lineRule="auto"/>
      </w:pPr>
      <w:r>
        <w:rPr>
          <w:rFonts w:ascii="宋体" w:hAnsi="宋体" w:eastAsia="宋体" w:cs="宋体"/>
          <w:color w:val="000"/>
          <w:sz w:val="28"/>
          <w:szCs w:val="28"/>
        </w:rPr>
        <w:t xml:space="preserve">有时自己会过份强调县的主要领导工作忙等原因，对需要向主要领导请示或汇报的工作没有及时地请示汇报，甚至有些情况没有汇报，与主要领导沟通不及时或者主动性不够，使一些工作的效率不高、成效不大。导致上述问题存在的主要原因：一是学习不深、思想素质不高；二是服务不周、宗旨意识不牢；三是作风不实、群众观念淡薄；四是思路不清、开拓精神不足；五是视野不宽、创新能力不强。</w:t>
      </w:r>
    </w:p>
    <w:p>
      <w:pPr>
        <w:ind w:left="0" w:right="0" w:firstLine="560"/>
        <w:spacing w:before="450" w:after="450" w:line="312" w:lineRule="auto"/>
      </w:pPr>
      <w:r>
        <w:rPr>
          <w:rFonts w:ascii="宋体" w:hAnsi="宋体" w:eastAsia="宋体" w:cs="宋体"/>
          <w:color w:val="000"/>
          <w:sz w:val="28"/>
          <w:szCs w:val="28"/>
        </w:rPr>
        <w:t xml:space="preserve">今后，我要认真地总结经验和吸取教训，认真地学习科学理论、学习政策法规、学习科学技术、学习管理知识，认真地学习和实践“三个代表”重要思想，认真地学习别人的高尚品德和借鉴别人的工作经验，认真地学习和严格执行党政领导干部廉洁自律和党风廉政建设责任制的有关规定，努力做到勤勤恳恳地工作、老老实实地做人、干干净净地干事，努力为实现“富民强县”的目标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2025-04-29T18:21:28+08:00</dcterms:created>
  <dcterms:modified xsi:type="dcterms:W3CDTF">2025-04-29T18:21:28+08:00</dcterms:modified>
</cp:coreProperties>
</file>

<file path=docProps/custom.xml><?xml version="1.0" encoding="utf-8"?>
<Properties xmlns="http://schemas.openxmlformats.org/officeDocument/2006/custom-properties" xmlns:vt="http://schemas.openxmlformats.org/officeDocument/2006/docPropsVTypes"/>
</file>