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地方史志系统党员怎样保持党员的先进性</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增强为人民立言意识，精心打造传世佳志洛阳市地方市志办公室孙凤让开展保持共产党员先进性教育以来，我办紧密结合修志编鉴的工作实际，把教育活动贯穿于社会主义新方志的纂修实践之中，精心组织，扎实推进，以实实在在的工作实绩来检验党员先进性教育的成效，...</w:t>
      </w:r>
    </w:p>
    <w:p>
      <w:pPr>
        <w:ind w:left="0" w:right="0" w:firstLine="560"/>
        <w:spacing w:before="450" w:after="450" w:line="312" w:lineRule="auto"/>
      </w:pPr>
      <w:r>
        <w:rPr>
          <w:rFonts w:ascii="宋体" w:hAnsi="宋体" w:eastAsia="宋体" w:cs="宋体"/>
          <w:color w:val="000"/>
          <w:sz w:val="28"/>
          <w:szCs w:val="28"/>
        </w:rPr>
        <w:t xml:space="preserve">增强为人民立言意识，精心打造传世佳志洛阳市地方市志办公室孙凤让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促进”。同时，我们还开展了向全省史志系统树立的、省委追</w:t>
      </w:r>
    </w:p>
    <w:p>
      <w:pPr>
        <w:ind w:left="0" w:right="0" w:firstLine="560"/>
        <w:spacing w:before="450" w:after="450" w:line="312" w:lineRule="auto"/>
      </w:pPr>
      <w:r>
        <w:rPr>
          <w:rFonts w:ascii="宋体" w:hAnsi="宋体" w:eastAsia="宋体" w:cs="宋体"/>
          <w:color w:val="000"/>
          <w:sz w:val="28"/>
          <w:szCs w:val="28"/>
        </w:rPr>
        <w:t xml:space="preserve">是为党的事业，生命不息，奋斗不止。大兴求真务实之风，努力开拓进取，与进俱进，不断创新，这是新世纪新阶段党中央一再要求我们的，也是史志工作突破传统，实现可持续发展所必须的。为保证志书的权威性和可靠性，我们要以“如履薄冰，如临深渊”的审慎态度，通过埋头苦干、无私奉献，确保了史志质量和进度；以不断探索、实事求是的理性精神，通过开拓创新，为史志事业发展积累宝贵的经验。四是团结协作，争创佳绩团结协作就是团结和调动广大史志编写人员的积极性，齐心协力完成编修任务；争创佳绩就是要以一流的工作成绩，一流的志书质量，在全省甚至全国取得好名次。史志作品的完成是需要大家共同努力，仅靠几个或少数人是难以胜任这样一个庞大的文化工程的，因此团结协作尤为重要。修志工作是一件功在当代，惠及子孙的千秋大业，必须以一流的质量作为可靠的保证，很难相信一部粗制滥造的志书能流传下去。地方史志系统的共产党员要保持党员的先进性，要发挥党员的先锋模范作用，就是要认真对照党章，结合学习郑永立同志的先进事迹，深刻查找思想，工作，学习，纪律等方面的差距，认真实践“三个代表”重要思想，不为个人名利所动，永远忠于党和人民的修志事业，始终把编写出能服务当代，垂鉴后世的史志成果作为自己的最高追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2025-05-25T16:34:29+08:00</dcterms:created>
  <dcterms:modified xsi:type="dcterms:W3CDTF">2025-05-25T16:34:29+08:00</dcterms:modified>
</cp:coreProperties>
</file>

<file path=docProps/custom.xml><?xml version="1.0" encoding="utf-8"?>
<Properties xmlns="http://schemas.openxmlformats.org/officeDocument/2006/custom-properties" xmlns:vt="http://schemas.openxmlformats.org/officeDocument/2006/docPropsVTypes"/>
</file>