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2025年驻村工作队工作计划</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驻村干部指的是村级以上单位派人前往行政村或自然村开展帮助村级工作的一类人。本站今天为大家精心准备了20_年驻村工作队工作计划，希望对大家有所帮助!　　20_年驻村工作队工作计划　　半年来，在村“两委”班子的密切配合和共同努力下，主要做了以下...</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驻村干部指的是村级以上单位派人前往行政村或自然村开展帮助村级工作的一类人。本站今天为大家精心准备了20_年驻村工作队工作计划，希望对大家有所帮助![_TAG_h2]　　20_年驻村工作队工作计划</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最好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最具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最大努力，运用所学的知识，更好的开展工作，更好的推动付庄村的发展。</w:t>
      </w:r>
    </w:p>
    <w:p>
      <w:pPr>
        <w:ind w:left="0" w:right="0" w:firstLine="560"/>
        <w:spacing w:before="450" w:after="450" w:line="312" w:lineRule="auto"/>
      </w:pPr>
      <w:r>
        <w:rPr>
          <w:rFonts w:ascii="黑体" w:hAnsi="黑体" w:eastAsia="黑体" w:cs="黑体"/>
          <w:color w:val="000000"/>
          <w:sz w:val="36"/>
          <w:szCs w:val="36"/>
          <w:b w:val="1"/>
          <w:bCs w:val="1"/>
        </w:rPr>
        <w:t xml:space="preserve">　　20_年驻村工作队工作计划</w:t>
      </w:r>
    </w:p>
    <w:p>
      <w:pPr>
        <w:ind w:left="0" w:right="0" w:firstLine="560"/>
        <w:spacing w:before="450" w:after="450" w:line="312" w:lineRule="auto"/>
      </w:pPr>
      <w:r>
        <w:rPr>
          <w:rFonts w:ascii="宋体" w:hAnsi="宋体" w:eastAsia="宋体" w:cs="宋体"/>
          <w:color w:val="000"/>
          <w:sz w:val="28"/>
          <w:szCs w:val="28"/>
        </w:rPr>
        <w:t xml:space="preserve">　　20_年是全面建成小康社会目标实现之年，是全面打赢脱贫攻坚战收官之年。万胜坝社区驻村工作队将以习近平新时代中国特色社会主义思想为指导，认真贯彻落实党的十九大精神，按照《习近平扶贫论述摘编》要求，在县委县政府和黄水镇党委政府带领下扎实有效开展工作，高质量完成驻村帮扶工作。现制定驻村帮扶计划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&gt;　　二、具体举措</w:t>
      </w:r>
    </w:p>
    <w:p>
      <w:pPr>
        <w:ind w:left="0" w:right="0" w:firstLine="560"/>
        <w:spacing w:before="450" w:after="450" w:line="312" w:lineRule="auto"/>
      </w:pPr>
      <w:r>
        <w:rPr>
          <w:rFonts w:ascii="宋体" w:hAnsi="宋体" w:eastAsia="宋体" w:cs="宋体"/>
          <w:color w:val="000"/>
          <w:sz w:val="28"/>
          <w:szCs w:val="28"/>
        </w:rPr>
        <w:t xml:space="preserve">　　一是做好群众宣传工作，保障政策传达准确到位。以召开院坝会、日常走访宣传、“助力脱贫攻坚建设美丽万胜”微信公众号发布推文、参与7个小组微信群聊天、加挂LED字幕和横幅宣传标语等形式深入宣传习近平新时代中国特色社会主义思想和习近平总书记扶贫开发战略思想，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　　二是持续开展精准识别，强化帮扶措施。本年度继续和黄水政府、社区“两委”干部对2000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　　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　　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　　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　　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　　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　　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　　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　　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　　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腐败问题，推动管党治党政治责任落实。</w:t>
      </w:r>
    </w:p>
    <w:p>
      <w:pPr>
        <w:ind w:left="0" w:right="0" w:firstLine="560"/>
        <w:spacing w:before="450" w:after="450" w:line="312" w:lineRule="auto"/>
      </w:pPr>
      <w:r>
        <w:rPr>
          <w:rFonts w:ascii="黑体" w:hAnsi="黑体" w:eastAsia="黑体" w:cs="黑体"/>
          <w:color w:val="000000"/>
          <w:sz w:val="36"/>
          <w:szCs w:val="36"/>
          <w:b w:val="1"/>
          <w:bCs w:val="1"/>
        </w:rPr>
        <w:t xml:space="preserve">　　20_年驻村工作队工作计划</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　　村共辖8个自然村，279户1067人，20_年实现脱贫19户68人，下剩58户203人，20_年实现整村摘帽脱贫，计划脱贫47户182人，贫困发生率下降到2%以下。</w:t>
      </w:r>
    </w:p>
    <w:p>
      <w:pPr>
        <w:ind w:left="0" w:right="0" w:firstLine="560"/>
        <w:spacing w:before="450" w:after="450" w:line="312" w:lineRule="auto"/>
      </w:pPr>
      <w:r>
        <w:rPr>
          <w:rFonts w:ascii="宋体" w:hAnsi="宋体" w:eastAsia="宋体" w:cs="宋体"/>
          <w:color w:val="000"/>
          <w:sz w:val="28"/>
          <w:szCs w:val="28"/>
        </w:rPr>
        <w:t xml:space="preserve">&gt;　　二、帮扶计划</w:t>
      </w:r>
    </w:p>
    <w:p>
      <w:pPr>
        <w:ind w:left="0" w:right="0" w:firstLine="560"/>
        <w:spacing w:before="450" w:after="450" w:line="312" w:lineRule="auto"/>
      </w:pPr>
      <w:r>
        <w:rPr>
          <w:rFonts w:ascii="宋体" w:hAnsi="宋体" w:eastAsia="宋体" w:cs="宋体"/>
          <w:color w:val="000"/>
          <w:sz w:val="28"/>
          <w:szCs w:val="28"/>
        </w:rPr>
        <w:t xml:space="preserve">　　聚焦精准扶贫，本着以强化基础建设，改善生活环境，增加农民收入，提高生活水平的原则，积极引导村民解放思想，转变观念，调整产业结构，增加农民收入。根据村的发展实际和建设需求，重点实施“三大工程”，落实“六大任务”，以选准帮扶项目，办实事为突破口，多方筹集资金，调动全体村民积极性，全面推动村经济、精神文明双发展。</w:t>
      </w:r>
    </w:p>
    <w:p>
      <w:pPr>
        <w:ind w:left="0" w:right="0" w:firstLine="560"/>
        <w:spacing w:before="450" w:after="450" w:line="312" w:lineRule="auto"/>
      </w:pPr>
      <w:r>
        <w:rPr>
          <w:rFonts w:ascii="宋体" w:hAnsi="宋体" w:eastAsia="宋体" w:cs="宋体"/>
          <w:color w:val="000"/>
          <w:sz w:val="28"/>
          <w:szCs w:val="28"/>
        </w:rPr>
        <w:t xml:space="preserve">　　1.继续增强理论创新：在理论学习方面，组织党员干部进行学习培训，提高党员干部的素质和能力，定期组织开展民主生活会和民主评议活动，倡导班子成员通过批评和自我批评，客观地审视不足，切实改进工作方式方法；为进一步提高基层党组织活力，对条件成熟村民发展为中共预备党员，增添后备力量。为进一步解放思想，更新观念，组织村民代表、致富带头人参加种养殖技术学习，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　　2.帮扶单位帮助建办以种植为主的“331+”合作社一处，计划需帮扶资金20.4万元；引导村民调整产业结构，按照乡统一规划，以黄花菜种植加工收购为主，采取村集体+合作社+基地+农户的运营模式，由合作社统一收购、加工、销售，村集体、合作社、农户三方收益。</w:t>
      </w:r>
    </w:p>
    <w:p>
      <w:pPr>
        <w:ind w:left="0" w:right="0" w:firstLine="560"/>
        <w:spacing w:before="450" w:after="450" w:line="312" w:lineRule="auto"/>
      </w:pPr>
      <w:r>
        <w:rPr>
          <w:rFonts w:ascii="宋体" w:hAnsi="宋体" w:eastAsia="宋体" w:cs="宋体"/>
          <w:color w:val="000"/>
          <w:sz w:val="28"/>
          <w:szCs w:val="28"/>
        </w:rPr>
        <w:t xml:space="preserve">　　3、我村村级阵地和文化广场现已建成，已投入使用，但其建设租用农户土地租用费22.4万元，由于村级集体经济无收入，无能力赔付，需驻村帮扶单位协调解决。</w:t>
      </w:r>
    </w:p>
    <w:p>
      <w:pPr>
        <w:ind w:left="0" w:right="0" w:firstLine="560"/>
        <w:spacing w:before="450" w:after="450" w:line="312" w:lineRule="auto"/>
      </w:pPr>
      <w:r>
        <w:rPr>
          <w:rFonts w:ascii="宋体" w:hAnsi="宋体" w:eastAsia="宋体" w:cs="宋体"/>
          <w:color w:val="000"/>
          <w:sz w:val="28"/>
          <w:szCs w:val="28"/>
        </w:rPr>
        <w:t xml:space="preserve">　　4、基础设施：争取帮扶单位与电力部门对接，为下剩的白新庄等五个自然村解决动力电进户；争取帮扶单位解决白新庄等三个自然村的出行困难（漫水桥三座）。</w:t>
      </w:r>
    </w:p>
    <w:p>
      <w:pPr>
        <w:ind w:left="0" w:right="0" w:firstLine="560"/>
        <w:spacing w:before="450" w:after="450" w:line="312" w:lineRule="auto"/>
      </w:pPr>
      <w:r>
        <w:rPr>
          <w:rFonts w:ascii="宋体" w:hAnsi="宋体" w:eastAsia="宋体" w:cs="宋体"/>
          <w:color w:val="000"/>
          <w:sz w:val="28"/>
          <w:szCs w:val="28"/>
        </w:rPr>
        <w:t xml:space="preserve">　　5、帮扶单位协调解决驻村工作队炊工报酬2.4万元。</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驻村帮扶工作队要按照扶贫工作对象、目标、内容、方式、考核、保障“六个精准”的要求，全面落实省委、省政府关于精准扶贫的决策部署，分类施策，集中发力，按照工作队职责要求，充分发挥职能作用。</w:t>
      </w:r>
    </w:p>
    <w:p>
      <w:pPr>
        <w:ind w:left="0" w:right="0" w:firstLine="560"/>
        <w:spacing w:before="450" w:after="450" w:line="312" w:lineRule="auto"/>
      </w:pPr>
      <w:r>
        <w:rPr>
          <w:rFonts w:ascii="宋体" w:hAnsi="宋体" w:eastAsia="宋体" w:cs="宋体"/>
          <w:color w:val="000"/>
          <w:sz w:val="28"/>
          <w:szCs w:val="28"/>
        </w:rPr>
        <w:t xml:space="preserve">　　（二）加大帮扶力度。驻村帮扶工作队要积极作为，主动出击，多方协调，承担起帮扶重任，相互协作，密切配合，共同完成帮扶任务，为建设美好新农村作出贡献。</w:t>
      </w:r>
    </w:p>
    <w:p>
      <w:pPr>
        <w:ind w:left="0" w:right="0" w:firstLine="560"/>
        <w:spacing w:before="450" w:after="450" w:line="312" w:lineRule="auto"/>
      </w:pPr>
      <w:r>
        <w:rPr>
          <w:rFonts w:ascii="宋体" w:hAnsi="宋体" w:eastAsia="宋体" w:cs="宋体"/>
          <w:color w:val="000"/>
          <w:sz w:val="28"/>
          <w:szCs w:val="28"/>
        </w:rPr>
        <w:t xml:space="preserve">　　（三）驻村帮扶工作队要认真做好调研，掌握第一手资料，及时与所在帮扶单位沟通，为单位帮扶工作做好参谋。要加强管理，健全制度，合理分工，注重宣传，认真执行驻村帮扶工作人员守则、制度，模范遵守村规民约。要加强学习，在帮扶中增长才干，确保不出事，多干事，干好事，不辜负局领导的殷切希望和全村居民的热切盼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2025-06-09T22:13:16+08:00</dcterms:created>
  <dcterms:modified xsi:type="dcterms:W3CDTF">2025-06-09T22:13:16+08:00</dcterms:modified>
</cp:coreProperties>
</file>

<file path=docProps/custom.xml><?xml version="1.0" encoding="utf-8"?>
<Properties xmlns="http://schemas.openxmlformats.org/officeDocument/2006/custom-properties" xmlns:vt="http://schemas.openxmlformats.org/officeDocument/2006/docPropsVTypes"/>
</file>