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后勤部门个人述职报告如何写(二篇)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后勤部门个人述职报告如何写一一 政治学习与思想教育方面。(一)全年以来在各级领导的统一领导下，我努力加强思想建设，提高自身的素质和工作水平年初以来，我把学习当作是干好本职工作的第一需要，当作是提高思想素质的第一需要，当作是履行职责和党员义务...</w:t>
      </w:r>
    </w:p>
    <w:p>
      <w:pPr>
        <w:ind w:left="0" w:right="0" w:firstLine="560"/>
        <w:spacing w:before="450" w:after="450" w:line="312" w:lineRule="auto"/>
      </w:pPr>
      <w:r>
        <w:rPr>
          <w:rFonts w:ascii="黑体" w:hAnsi="黑体" w:eastAsia="黑体" w:cs="黑体"/>
          <w:color w:val="000000"/>
          <w:sz w:val="36"/>
          <w:szCs w:val="36"/>
          <w:b w:val="1"/>
          <w:bCs w:val="1"/>
        </w:rPr>
        <w:t xml:space="preserve">后勤部门个人述职报告如何写一</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是在参加20xx西安世园会期间，作为一名长期从事后勤工作者的我，我深知这次执勤工作对于我，难度大，任务重，同时我零二七深知学习的重要性，对此，我认真学习有关执勤常识及管理规定，加强自身的政治素养，学习相关知识，严格要求自己，以一名世园卫士的标准严格要求自己，同时通过了总队军事政治理论和英语常识等考核。为圆满完成世园会的安保工作打下了坚实的基础，确保了世园会的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 执勤工作</w:t>
      </w:r>
    </w:p>
    <w:p>
      <w:pPr>
        <w:ind w:left="0" w:right="0" w:firstLine="560"/>
        <w:spacing w:before="450" w:after="450" w:line="312" w:lineRule="auto"/>
      </w:pPr>
      <w:r>
        <w:rPr>
          <w:rFonts w:ascii="宋体" w:hAnsi="宋体" w:eastAsia="宋体" w:cs="宋体"/>
          <w:color w:val="000"/>
          <w:sz w:val="28"/>
          <w:szCs w:val="28"/>
        </w:rPr>
        <w:t xml:space="preserve">1、首先，作为自己，参加201x世园会。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后勤部门个人述职报告如何写二</w:t>
      </w:r>
    </w:p>
    <w:p>
      <w:pPr>
        <w:ind w:left="0" w:right="0" w:firstLine="560"/>
        <w:spacing w:before="450" w:after="450" w:line="312" w:lineRule="auto"/>
      </w:pPr>
      <w:r>
        <w:rPr>
          <w:rFonts w:ascii="宋体" w:hAnsi="宋体" w:eastAsia="宋体" w:cs="宋体"/>
          <w:color w:val="000"/>
          <w:sz w:val="28"/>
          <w:szCs w:val="28"/>
        </w:rPr>
        <w:t xml:space="preserve">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 认真学习党的路线、方针、政策。贯彻落实上级的指示精神, 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 司机不带情绪开车, 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 住房补贴是房改工作中一个重要组成部分，工作的好坏直接影响到职工的积极性。为了把住房补贴资金要回来,我们想方设法与有关部门取得联系,做了大量细致的工作,加班加点申报、填制、核实了几千份表格，20xx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 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xx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xx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 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 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2025-06-09T14:41:34+08:00</dcterms:created>
  <dcterms:modified xsi:type="dcterms:W3CDTF">2025-06-09T14:41:34+08:00</dcterms:modified>
</cp:coreProperties>
</file>

<file path=docProps/custom.xml><?xml version="1.0" encoding="utf-8"?>
<Properties xmlns="http://schemas.openxmlformats.org/officeDocument/2006/custom-properties" xmlns:vt="http://schemas.openxmlformats.org/officeDocument/2006/docPropsVTypes"/>
</file>