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党建工作述职报告2025四篇</w:t>
      </w:r>
      <w:bookmarkEnd w:id="1"/>
    </w:p>
    <w:p>
      <w:pPr>
        <w:jc w:val="center"/>
        <w:spacing w:before="0" w:after="450"/>
      </w:pPr>
      <w:r>
        <w:rPr>
          <w:rFonts w:ascii="Arial" w:hAnsi="Arial" w:eastAsia="Arial" w:cs="Arial"/>
          <w:color w:val="999999"/>
          <w:sz w:val="20"/>
          <w:szCs w:val="20"/>
        </w:rPr>
        <w:t xml:space="preserve">来源：网络  作者：浅唱梦痕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根据述职述责述廉要求，现将本人履行职责、落实党风廉政建设主体责任、廉洁从政情况报告如下.大家创业网为大家整理的相关的党建工作述职报告2023四篇供大家参考选择。　　党建工作述职报告2023第一篇　　按照会议通知要求，现将2023年履行抓党建...</w:t>
      </w:r>
    </w:p>
    <w:p>
      <w:pPr>
        <w:ind w:left="0" w:right="0" w:firstLine="560"/>
        <w:spacing w:before="450" w:after="450" w:line="312" w:lineRule="auto"/>
      </w:pPr>
      <w:r>
        <w:rPr>
          <w:rFonts w:ascii="宋体" w:hAnsi="宋体" w:eastAsia="宋体" w:cs="宋体"/>
          <w:color w:val="000"/>
          <w:sz w:val="28"/>
          <w:szCs w:val="28"/>
        </w:rPr>
        <w:t xml:space="preserve">根据述职述责述廉要求，现将本人履行职责、落实党风廉政建设主体责任、廉洁从政情况报告如下.大家创业网为大家整理的相关的党建工作述职报告2025四篇供大家参考选择。[_TAG_h2]　　党建工作述职报告2025第一篇</w:t>
      </w:r>
    </w:p>
    <w:p>
      <w:pPr>
        <w:ind w:left="0" w:right="0" w:firstLine="560"/>
        <w:spacing w:before="450" w:after="450" w:line="312" w:lineRule="auto"/>
      </w:pPr>
      <w:r>
        <w:rPr>
          <w:rFonts w:ascii="宋体" w:hAnsi="宋体" w:eastAsia="宋体" w:cs="宋体"/>
          <w:color w:val="000"/>
          <w:sz w:val="28"/>
          <w:szCs w:val="28"/>
        </w:rPr>
        <w:t xml:space="preserve">　　按照会议通知要求，现将2025年履行抓党建工作职责情况报告如下。</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一年来，在XX的正确领导下，牢固树立“抓好党建是最大政绩”的理念，坚持把抓好XX作为重要主线，把真抓实做作为根本要求，把注重基层、打牢基础，注重规范、严密制度，注重创新、增强动能作为基本原则，深入推进党建工作扎实开展，党建各项工作取得了积极成效。</w:t>
      </w:r>
    </w:p>
    <w:p>
      <w:pPr>
        <w:ind w:left="0" w:right="0" w:firstLine="560"/>
        <w:spacing w:before="450" w:after="450" w:line="312" w:lineRule="auto"/>
      </w:pPr>
      <w:r>
        <w:rPr>
          <w:rFonts w:ascii="宋体" w:hAnsi="宋体" w:eastAsia="宋体" w:cs="宋体"/>
          <w:color w:val="000"/>
          <w:sz w:val="28"/>
          <w:szCs w:val="28"/>
        </w:rPr>
        <w:t xml:space="preserve">　　(一)坚持把压实责任作为重要抓手，以责任落实推进党建工作做实。一是严格落实主体责任。先后XX次召开会议听取党建工作汇报，专题研究党建工作。二是严格落实第一责任人责任。坚持把抓好党建工作作为第一政治责任，与中心工作同部署、同检查、同推进、同考核。先后对党建工作作出批示、指示XX次。三是严格落实“一岗双责”责任。带领班子成员认真履行分管领域党建工作的领导责任，逐级落实党建责任，形成XX统一领导，“一把手”负总责，分管领导分工负责，基层党组织具体负责，层层抓落实、步步强动能的工作格局。</w:t>
      </w:r>
    </w:p>
    <w:p>
      <w:pPr>
        <w:ind w:left="0" w:right="0" w:firstLine="560"/>
        <w:spacing w:before="450" w:after="450" w:line="312" w:lineRule="auto"/>
      </w:pPr>
      <w:r>
        <w:rPr>
          <w:rFonts w:ascii="宋体" w:hAnsi="宋体" w:eastAsia="宋体" w:cs="宋体"/>
          <w:color w:val="000"/>
          <w:sz w:val="28"/>
          <w:szCs w:val="28"/>
        </w:rPr>
        <w:t xml:space="preserve">　　(二)坚持把提升组织力作为重要途径，以推进XX提升工程促进党建科学化水平提高。一是严格落实全面从严治党责任制，层层签订责任状，建立“四级”“六岗”责任。召开党建工作部署会X次、推进会X次。各级党组织负责人按要求完成了党建工作联述联评。二是强化党组织班子建设，组织指导XX单位党委和XX个基层党支部完成换届工作，基本配齐配强了各级党组织负责人。三是强化监督机制建设，认真贯彻党内监督条例，积极运用“四种形态”，严格监督执纪问责，共受理信访举报线索XX件，立案XX件，给予党纪政纪处分XX人。认真做好XX巡视反馈问题整改工作，目前XX个整改问题已完成XX项，剩余任务正在积极推进。四是严格党的组织生活，XX领导班子成员落实“五个在支部”要求，参加学习、讲党课、检查指导等参加组织生活率达到X%。五是抓好制度执行，严格落实“三会一课”等制度，按要求开好民主生活会和组织生活会。六是强化作风建设。严格执行中央八项规定精神和XX规定，坚决抵制“四风”;深入开展X工作，先后召开XX次推进会议，组织XX轮次明查暗访，发出问题通报XX份，警示提醒XX次，X作风状况实现根本转变。七是强化党员教育管理。召开厅X理论学习中心组会议X次，全年累计全XX党委理论中心组会议X余次，建立党支部每周五学习制度。严格做好发展党员、党费收缴、党组织关系管理、民主评议党员等党员教育管理工作。八是强化党务干部队伍建设，按规定配备党务干部，全年新选用、交流、配备党务干部XX人。组织党务干部培训X人。九是强化党建信息化建设，分别在XX报、单位门户网站开辟党建专栏，建立X党建公众号和微信、QQ工作群，工作效率明显增强。十是强化党建工作与中心工作融合，在XXX建立党组织，实现生产一线党组织全覆盖，围绕中心工作充分发挥了党组织作用。X年全省X完成投资X亿元，交工X,X项X、X项X公里、超额完成年度目标。</w:t>
      </w:r>
    </w:p>
    <w:p>
      <w:pPr>
        <w:ind w:left="0" w:right="0" w:firstLine="560"/>
        <w:spacing w:before="450" w:after="450" w:line="312" w:lineRule="auto"/>
      </w:pPr>
      <w:r>
        <w:rPr>
          <w:rFonts w:ascii="宋体" w:hAnsi="宋体" w:eastAsia="宋体" w:cs="宋体"/>
          <w:color w:val="000"/>
          <w:sz w:val="28"/>
          <w:szCs w:val="28"/>
        </w:rPr>
        <w:t xml:space="preserve">　　(三)坚持认真学习贯彻十九大精神，以***新时代中国特色社会主义思想武装X党员干部头脑。一是召开X领导干部大会，召开党X、基层党委理论学习中心组会议，深入学习贯彻十九大精神，并组织讨论交流。二是制发学习宣传方案，对全系统学习宣传贯彻党的十九大精神作出全面部署。三是举办宣讲报告会，邀请XX宣讲团进行十九大精神专题辅导。四是X领导班子成员到所在支部和分管单位，实施十九大精神领学促学X人XX次。五是组建XX十九大精神宣讲团，到所属单位集中进行宣讲。</w:t>
      </w:r>
    </w:p>
    <w:p>
      <w:pPr>
        <w:ind w:left="0" w:right="0" w:firstLine="560"/>
        <w:spacing w:before="450" w:after="450" w:line="312" w:lineRule="auto"/>
      </w:pPr>
      <w:r>
        <w:rPr>
          <w:rFonts w:ascii="宋体" w:hAnsi="宋体" w:eastAsia="宋体" w:cs="宋体"/>
          <w:color w:val="000"/>
          <w:sz w:val="28"/>
          <w:szCs w:val="28"/>
        </w:rPr>
        <w:t xml:space="preserve">　　(四)坚持把精准扶贫作为责任使命，以行业党建引领X扶贫攻坚。一是加强组织领导。向三个定点扶贫村派出X名优秀党员干部任第一书记。X领导深入扶贫村，推进工作，解决问题。二是细化措施认真完成任务。编制扶贫攻坚X年工作方案，交工X改造项目X，建XX，新增X，完成投资X亿元。</w:t>
      </w:r>
    </w:p>
    <w:p>
      <w:pPr>
        <w:ind w:left="0" w:right="0" w:firstLine="560"/>
        <w:spacing w:before="450" w:after="450" w:line="312" w:lineRule="auto"/>
      </w:pPr>
      <w:r>
        <w:rPr>
          <w:rFonts w:ascii="宋体" w:hAnsi="宋体" w:eastAsia="宋体" w:cs="宋体"/>
          <w:color w:val="000"/>
          <w:sz w:val="28"/>
          <w:szCs w:val="28"/>
        </w:rPr>
        <w:t xml:space="preserve">　　(五)坚持围绕重点和关键，以亮点特色工作推进党建提档升级。一是完善制度。制定出台了《XX》，研究编制了《X》《X》。二是活动创新。从X月份开始，历时4个月，举办“XX”系列活动，并组织优秀选手到各地市XX所属单位对干部职工进行巡讲，三是提升能力。组织XX期培训班，</w:t>
      </w:r>
    </w:p>
    <w:p>
      <w:pPr>
        <w:ind w:left="0" w:right="0" w:firstLine="560"/>
        <w:spacing w:before="450" w:after="450" w:line="312" w:lineRule="auto"/>
      </w:pPr>
      <w:r>
        <w:rPr>
          <w:rFonts w:ascii="黑体" w:hAnsi="黑体" w:eastAsia="黑体" w:cs="黑体"/>
          <w:color w:val="000000"/>
          <w:sz w:val="36"/>
          <w:szCs w:val="36"/>
          <w:b w:val="1"/>
          <w:bCs w:val="1"/>
        </w:rPr>
        <w:t xml:space="preserve">　　党建工作述职报告2025第二篇</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　　(一)领好头，把抓党建着力在靠责任上。坚持把党建作为自己的主业，把党建工作“第一责任人”具体为“四个第一”：一是从自我做起，带领各级党组织书记把党建摆在全盘工作的第一位，统筹谋划，高位推进;二是把抓党建工作的第一切入点放在抓各级党组织书记上，通过抓书记促使书记抓;三是对各级党组织书记的第一要求是“抓不好党建，一切都等于零”,传导压力，以身作则;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　　(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哪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　　(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百名干部带案下访解民忧”活动，兑现了解决一个信访案件就是解决一个民生问题的承诺;失地农民安置行动，有效保障了重大项目用地拆迁。二是以整改劲吹务实之风。从查摆纠改“四风”问题入手，突出重点整治“十风”，进一步提升了干部队伍的服务形象。三是以整改立下清廉之规。出台修订完善了《西峰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　　(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12345”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主要表现在三个层面，从思想上看有“三种不良倾向”：个别党员甚至是领导干部，一是把抓党建简单等同于抓学习、搞活动、动干部，存在就党建抓党建的现象;二是把党建当作软指标，缺乏硬落实，存在重业务轻党建、重虚功轻实做的现象;三是片面认为抓党建是顶层设计，存在依葫芦画瓢的现象。从工作上看有“三个薄弱环节”：一是随着城市的发展，社区设置相对滞后，城乡均面临党员活动场所少和组织生活不规范的问题;二是流出党员疏管理，流入党员管理疏，服务跟进不及时，管理有难度;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二是个别党组织等靠要思想比较严重，带头致富能力不足;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　　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2025年，我将牢牢把握党要管党、从严治党这一主线，高举南梁精神大旗，坚决落实市委施政新理念、新举措，不断巩固扩大群众路线教育实践活动成果，为打造全市“三个生态”先行区提供坚实的政治保障。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　　(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　　(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　　(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　　(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西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党建工作述职报告2025第三篇</w:t>
      </w:r>
    </w:p>
    <w:p>
      <w:pPr>
        <w:ind w:left="0" w:right="0" w:firstLine="560"/>
        <w:spacing w:before="450" w:after="450" w:line="312" w:lineRule="auto"/>
      </w:pPr>
      <w:r>
        <w:rPr>
          <w:rFonts w:ascii="宋体" w:hAnsi="宋体" w:eastAsia="宋体" w:cs="宋体"/>
          <w:color w:val="000"/>
          <w:sz w:val="28"/>
          <w:szCs w:val="28"/>
        </w:rPr>
        <w:t xml:space="preserve">　　一、履职工作重点和成效</w:t>
      </w:r>
    </w:p>
    <w:p>
      <w:pPr>
        <w:ind w:left="0" w:right="0" w:firstLine="560"/>
        <w:spacing w:before="450" w:after="450" w:line="312" w:lineRule="auto"/>
      </w:pPr>
      <w:r>
        <w:rPr>
          <w:rFonts w:ascii="宋体" w:hAnsi="宋体" w:eastAsia="宋体" w:cs="宋体"/>
          <w:color w:val="000"/>
          <w:sz w:val="28"/>
          <w:szCs w:val="28"/>
        </w:rPr>
        <w:t xml:space="preserve">　　一是理思路、抓长远，着力提高科学谋划水平。结合党的群众路线教育实践活动，我多次深入乡村一线，广泛听取意见，找准了全年基层党建工作的切入点和着力点。并严格落实“书记抓、抓书记”责任制，认真履行第一责任人职责，坚持把党建工作与经济工作同安排、同落实、同考核，先后6次召开常委会议，研究推进基层党建工作。</w:t>
      </w:r>
    </w:p>
    <w:p>
      <w:pPr>
        <w:ind w:left="0" w:right="0" w:firstLine="560"/>
        <w:spacing w:before="450" w:after="450" w:line="312" w:lineRule="auto"/>
      </w:pPr>
      <w:r>
        <w:rPr>
          <w:rFonts w:ascii="宋体" w:hAnsi="宋体" w:eastAsia="宋体" w:cs="宋体"/>
          <w:color w:val="000"/>
          <w:sz w:val="28"/>
          <w:szCs w:val="28"/>
        </w:rPr>
        <w:t xml:space="preserve">　　二是严教育、细管理，着力加强干部队伍建设。建立了发展党员“八项制度”，规范了党员发展工作程序。扎实推行“四议两公开”、“三会一课”和民主集中制等制度，带头深入联系乡村，指导召开专题民主生活会和组织生活会。制定了《拟提拔任用干部“德”的考核办法》，提出了“六看六注重”的用人导向，营造出了重民意、重实干、有秩序的干事创业环境。制定出台了《关于进一步严明党员干部纪律作风的暂行规定》等39个规范性文件，强化对不良风气的刚性约束，全年给予党政纪处分41人。</w:t>
      </w:r>
    </w:p>
    <w:p>
      <w:pPr>
        <w:ind w:left="0" w:right="0" w:firstLine="560"/>
        <w:spacing w:before="450" w:after="450" w:line="312" w:lineRule="auto"/>
      </w:pPr>
      <w:r>
        <w:rPr>
          <w:rFonts w:ascii="宋体" w:hAnsi="宋体" w:eastAsia="宋体" w:cs="宋体"/>
          <w:color w:val="000"/>
          <w:sz w:val="28"/>
          <w:szCs w:val="28"/>
        </w:rPr>
        <w:t xml:space="preserve">　　三是建机制、上水平，着力推进“五项工程”实施。一是普推“能人治村”工程。全面落实“两推一选”、“公推直选”等制度，选配致富能人、优秀大学生村官担任村支书，下派优秀年轻干部到村担任第一书记，选拔“一村一名农民大学生”进入村“两委”班子。二是狠抓“质量提升”工程。把阵地建设与新农村建设相结合，统一规划，整体推进，2025年改扩建村级活动场所22所，全县标准化村级活动场所达到245所。三是力促“晋位升级”工程。采取双联单位结对帮、强弱结对带、部门结对扶和四大班子领导联点包抓、县乡干部驻村蹲点等方式，帮助35个软弱涣散基层党组织实现了整顿转化。四是推进“经济强村”工程。采取支部领办、能人创办、村组联办等形式，引导组建农民专业合作社(协会)，壮大集体经济。全县年集体经济收入达到50万元以上的村6个，10万元以上的70个，基本上消除了“空壳村”。五是创新“覆盖凝聚”工程。狠抓薄弱领域党建工作，推行大学生村官管理“三五工作法”，建成了创业孵化基地和培训基地。组织1383名在职党员到社区报到，开展“五个一”服务活动，逐步构建起了以党组织为核心、党员群众共同参与的服务发展新格局。</w:t>
      </w:r>
    </w:p>
    <w:p>
      <w:pPr>
        <w:ind w:left="0" w:right="0" w:firstLine="560"/>
        <w:spacing w:before="450" w:after="450" w:line="312" w:lineRule="auto"/>
      </w:pPr>
      <w:r>
        <w:rPr>
          <w:rFonts w:ascii="宋体" w:hAnsi="宋体" w:eastAsia="宋体" w:cs="宋体"/>
          <w:color w:val="000"/>
          <w:sz w:val="28"/>
          <w:szCs w:val="28"/>
        </w:rPr>
        <w:t xml:space="preserve">　　四是解难题、激活力，着力为基层党建提供保障。全面落实村干部“一定三有”、“三有一化”政策，县财政配套1675万元，为1215名村干部办理了养老保险;村组干部报酬人均达到1万元以上;村级办公经费每村达到1.5万元;县城社区工作经费达到3万元，农村社区达到2.5万元。落实以奖代补资金135.5万元，全力保障党建工作正常开展。努力提高基层干部政治待遇，选拔17名村党组织书记担任乡镇党委委员，推选9名村干部考录为乡镇公务员，激发了基层干部工作积极性。</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的思路创新还不够。对做好新形势下基层党建工作，理念不够新，路子不够宽。党员教育管理机制创新有欠缺，农村党员教育培训方式方法比较单调。党建工作对经济社会发展，特别是对贫困乡村发展的推动作用没有得到充分发挥。</w:t>
      </w:r>
    </w:p>
    <w:p>
      <w:pPr>
        <w:ind w:left="0" w:right="0" w:firstLine="560"/>
        <w:spacing w:before="450" w:after="450" w:line="312" w:lineRule="auto"/>
      </w:pPr>
      <w:r>
        <w:rPr>
          <w:rFonts w:ascii="宋体" w:hAnsi="宋体" w:eastAsia="宋体" w:cs="宋体"/>
          <w:color w:val="000"/>
          <w:sz w:val="28"/>
          <w:szCs w:val="28"/>
        </w:rPr>
        <w:t xml:space="preserve">　　二是农村基层党建仍存在薄弱环节。农村党员年龄老化比较严重，文化程度偏低，参与党内事务决策的积极性不高，能力不强，群众对党员的信赖程度还不高。</w:t>
      </w:r>
    </w:p>
    <w:p>
      <w:pPr>
        <w:ind w:left="0" w:right="0" w:firstLine="560"/>
        <w:spacing w:before="450" w:after="450" w:line="312" w:lineRule="auto"/>
      </w:pPr>
      <w:r>
        <w:rPr>
          <w:rFonts w:ascii="宋体" w:hAnsi="宋体" w:eastAsia="宋体" w:cs="宋体"/>
          <w:color w:val="000"/>
          <w:sz w:val="28"/>
          <w:szCs w:val="28"/>
        </w:rPr>
        <w:t xml:space="preserve">　　三是部分党员干部作用发挥不充分。部分基层党组织对党员干部的日常管理，抓得不严不细，一些党员干部服务群众意识比较淡薄，群众对此有看法。</w:t>
      </w:r>
    </w:p>
    <w:p>
      <w:pPr>
        <w:ind w:left="0" w:right="0" w:firstLine="560"/>
        <w:spacing w:before="450" w:after="450" w:line="312" w:lineRule="auto"/>
      </w:pPr>
      <w:r>
        <w:rPr>
          <w:rFonts w:ascii="宋体" w:hAnsi="宋体" w:eastAsia="宋体" w:cs="宋体"/>
          <w:color w:val="000"/>
          <w:sz w:val="28"/>
          <w:szCs w:val="28"/>
        </w:rPr>
        <w:t xml:space="preserve">　　四是新社会组织党建工作还有差距。对新社会组织党建工作方法探讨不够活，党组织组建率比较低，作用没有得到充分展现。非公企业在党员发展和管理等方面，制度落得不实，效果还不明显。</w:t>
      </w:r>
    </w:p>
    <w:p>
      <w:pPr>
        <w:ind w:left="0" w:right="0" w:firstLine="560"/>
        <w:spacing w:before="450" w:after="450" w:line="312" w:lineRule="auto"/>
      </w:pPr>
      <w:r>
        <w:rPr>
          <w:rFonts w:ascii="宋体" w:hAnsi="宋体" w:eastAsia="宋体" w:cs="宋体"/>
          <w:color w:val="000"/>
          <w:sz w:val="28"/>
          <w:szCs w:val="28"/>
        </w:rPr>
        <w:t xml:space="preserve">　　分析产生这些问题的原因，主要表现在三个方面：一是认识上还有差距。我作为党建工作“第一责任人”，思想上还没有把抓基层党建工作作为最大政绩，工作决策和实践中有顾此失彼现象，对一些基层党组织和党员干部的教育抓得不够紧，党员的先锋引领作用不突出。二是破解新状态下党建难题不够。面对新形势、新要求，多是立足于完成上级安排的各项党建工作任务，对一些棘手问题还缺少行之有效的应对之策。虽明白并一直强调，只有抓好村级集体经济，村上有钱办事，村级党组织才会有号召力和凝聚力，村干部的腰杆子才能挺起来，但在破解瓶颈难题上，办法措施还不多，一些村级集体经济发展仍然比较缓慢。三是投入的精力还不够多。对一些薄弱领域和环节，没有投入足够的时间去研究谋划，抓落实的力度不够大，与重点项目实施等工作相比，在基层党建上投入的人力、物力、财力还显得有些不足。</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针对存在的问题，我将围绕创建风清气正的政治生态，严格落实抓党建工作职责，不断提升基层党建工作的科学化水平。在具体工作中努力抓促，做到“四化”：</w:t>
      </w:r>
    </w:p>
    <w:p>
      <w:pPr>
        <w:ind w:left="0" w:right="0" w:firstLine="560"/>
        <w:spacing w:before="450" w:after="450" w:line="312" w:lineRule="auto"/>
      </w:pPr>
      <w:r>
        <w:rPr>
          <w:rFonts w:ascii="宋体" w:hAnsi="宋体" w:eastAsia="宋体" w:cs="宋体"/>
          <w:color w:val="000"/>
          <w:sz w:val="28"/>
          <w:szCs w:val="28"/>
        </w:rPr>
        <w:t xml:space="preserve">　　一是努力做到党建责任落实“常态化”。进一步增强抓党建的主业主责意识，牢固树立抓好党建是最大政绩的理念，从严抓好各级党组织书记党建责任制的落实。坚持县委常委会定期研究党建工作，制定推进计划，把党建工作纳入各级党委重要议事日程，投入更多精力和财力，常抓不懈，确保抓实见效。</w:t>
      </w:r>
    </w:p>
    <w:p>
      <w:pPr>
        <w:ind w:left="0" w:right="0" w:firstLine="560"/>
        <w:spacing w:before="450" w:after="450" w:line="312" w:lineRule="auto"/>
      </w:pPr>
      <w:r>
        <w:rPr>
          <w:rFonts w:ascii="宋体" w:hAnsi="宋体" w:eastAsia="宋体" w:cs="宋体"/>
          <w:color w:val="000"/>
          <w:sz w:val="28"/>
          <w:szCs w:val="28"/>
        </w:rPr>
        <w:t xml:space="preserve">　　二是努力做到示范点打造“特色化”。结合宁县地域特征，总结近年来党建工作经验，实施好“两区三带百点”党建示范工程，突出抓好宁县第二人民医院、长庆桥工业集中区两个人才特区建设，重点打造东、南、西三条党建示范带，沿省道S202、S303和宁五公路，建设农村、社区、非公企业、社会组织等领域党建示范点100个。</w:t>
      </w:r>
    </w:p>
    <w:p>
      <w:pPr>
        <w:ind w:left="0" w:right="0" w:firstLine="560"/>
        <w:spacing w:before="450" w:after="450" w:line="312" w:lineRule="auto"/>
      </w:pPr>
      <w:r>
        <w:rPr>
          <w:rFonts w:ascii="宋体" w:hAnsi="宋体" w:eastAsia="宋体" w:cs="宋体"/>
          <w:color w:val="000"/>
          <w:sz w:val="28"/>
          <w:szCs w:val="28"/>
        </w:rPr>
        <w:t xml:space="preserve">　　三是努力做到分类管理“精准化”。结合“双联”扶贫攻坚、在职党员到社区报到服务等载体，整合各方面资源，着力构建大党建格局。分领域、分行业、分类别建立党建工作台账，持续开展软弱涣散党组织整顿，解决基层党建工作中的突出问题。</w:t>
      </w:r>
    </w:p>
    <w:p>
      <w:pPr>
        <w:ind w:left="0" w:right="0" w:firstLine="560"/>
        <w:spacing w:before="450" w:after="450" w:line="312" w:lineRule="auto"/>
      </w:pPr>
      <w:r>
        <w:rPr>
          <w:rFonts w:ascii="宋体" w:hAnsi="宋体" w:eastAsia="宋体" w:cs="宋体"/>
          <w:color w:val="000"/>
          <w:sz w:val="28"/>
          <w:szCs w:val="28"/>
        </w:rPr>
        <w:t xml:space="preserve">　　四是努力做到制度建设“规范化”。研究制定《进一步加强和改进全县基层党建工作的实施意见》、《进一步加强全县社区党建工作的意见》两个文件，分领域建立党建规范化工作细则，明确工作任务，强化工作保障，着力探索加强各领域党建工作的新途径、新办法，全力推进基层党建工作科学化、规范化，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党建工作述职报告2025第四篇</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是坚持理思路、建机制，在统筹谋划、协调抓管中落实党建责任。牢固树立“大党建”理念，紧扣县域经济社会发展全局谋划党建思路，创设实践载体;全面推行党建目标管理、乡镇党代会年会制以及抓点示范、定期督查、述职评议等党建工作推进机制;先后16次召开县委常委会、全委会，对基层组织建设年等重点工作进行部署;经常对党建示范点创建、先锋引领行动开展等情况进行督查调研，及时研究解决班子配备、经费保障、报酬落实等方面的困难和问题，促使党建工作与经济社会发展目标同向、工作同力、落实同步。</w:t>
      </w:r>
    </w:p>
    <w:p>
      <w:pPr>
        <w:ind w:left="0" w:right="0" w:firstLine="560"/>
        <w:spacing w:before="450" w:after="450" w:line="312" w:lineRule="auto"/>
      </w:pPr>
      <w:r>
        <w:rPr>
          <w:rFonts w:ascii="宋体" w:hAnsi="宋体" w:eastAsia="宋体" w:cs="宋体"/>
          <w:color w:val="000"/>
          <w:sz w:val="28"/>
          <w:szCs w:val="28"/>
        </w:rPr>
        <w:t xml:space="preserve">　　二是坚持抓班子、带队伍，在强化核心、凝神聚气中增强党建合力。扎实开展“六好领导班子”创建工作，先后10多次深入乡镇村组和县直部门，与班子成员谈心谈话，了解班子运行和班子成员履职情况，针对具体问题提出改进措施;指导基层党组织严格落实“三会一课”、民主评议等制度，组织培训村组干部323名;推行发展党员“五把关、四票决、三公示”制度，进一步增强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三是坚持强组织、严纪律，在改进作风、为民富民中彰显党建实效。着眼于发挥基层党组织的战斗堡垒作用，开展“双评双树”活动，对全县458个基层党组织，10421名党员进行分类排队、分类管理;全面推行“1+2”党建联系点制度，对13个软弱涣散党组织，全方位帮助指导，全面完成了整顿提升任务。着眼于强化基层党组织服务群众能力，先后选派56名优秀年轻党员干部和10名大学生村官到贫困村、后进村担任第一书记;抽调95名年轻干部组建19个驻村帮扶队，组织1068名机关党员到社区开展志愿服务，在村和社区推行“四种服务模式”，涌现出为民富民业绩突出的“陇原先锋号”“陇原先锋岗”各10个。着眼于强化基层党建工作保障，多方整合资金1800多万元，新建标准化村级组织活动场所4处、村(社区)综合服务中心52个，村级办公经费和村干部报酬分别提高到1.5万元、1.2万元。着眼于强化党员干部作风，带头从严落实“两个责任”和“八项规定”，有针对性地开展农村基层干部“七类问题”和县直部门“五类问题”预防查处，处理相关责任人34人。</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从个人履职情况来讲：一是创新性开展党建工作不够。按常规部署安排工作多，结合基层实际主动创新较少，一些工作只注重完成任务，特色不鲜明;二是融合抓党建措施办法还不够多。没有彻底摆脱就党建抓党建的惯性思维，党建工作与经济社会融合发展不够紧密;三是党员干部监管还不够严。对党员干部的经常性教育、监督、管理还不到位，注重平时要求，层层传导压力、从严监管党员干部特别是领导干部还需加强;四是基层党建工作抓得还不够实。平时思考县域经济社会发展多，深入基层专题督查调研基层党建工作较少，对解决一些突出问题持续用力不够。</w:t>
      </w:r>
    </w:p>
    <w:p>
      <w:pPr>
        <w:ind w:left="0" w:right="0" w:firstLine="560"/>
        <w:spacing w:before="450" w:after="450" w:line="312" w:lineRule="auto"/>
      </w:pPr>
      <w:r>
        <w:rPr>
          <w:rFonts w:ascii="宋体" w:hAnsi="宋体" w:eastAsia="宋体" w:cs="宋体"/>
          <w:color w:val="000"/>
          <w:sz w:val="28"/>
          <w:szCs w:val="28"/>
        </w:rPr>
        <w:t xml:space="preserve">　　从全县党建工作现状来讲：一是农村党建基础相对薄弱。村干部队伍年龄老化，50岁以上村支书占43%;一些村债务负担沉重，无钱办事的问题仍然比较突出，“空壳村”现象依然存在。二是基层党员干部教育管理有待加强。教育培训的形式、内容和手段与党员干部履职需求对接不够;流动党员教育管理存在“盲点”;一些乡村干部工作方法简单、作风不民主、办事不公的问题依然存在。三是农村党员队伍作用发挥不充分。近60%的农村党员年龄在60岁以上，整体素质较低;70%以上的农村年轻党员外出务工或经商，很少参与党内事务和村级事务，先锋模范作用没有充分发挥出来。</w:t>
      </w:r>
    </w:p>
    <w:p>
      <w:pPr>
        <w:ind w:left="0" w:right="0" w:firstLine="560"/>
        <w:spacing w:before="450" w:after="450" w:line="312" w:lineRule="auto"/>
      </w:pPr>
      <w:r>
        <w:rPr>
          <w:rFonts w:ascii="宋体" w:hAnsi="宋体" w:eastAsia="宋体" w:cs="宋体"/>
          <w:color w:val="000"/>
          <w:sz w:val="28"/>
          <w:szCs w:val="28"/>
        </w:rPr>
        <w:t xml:space="preserve">　　存在这些问题的原因主要是：思想认识还不到位。从内心深处没有完全把抓基层党建作为主责主业、作为硬指标硬任务来对待，从而投入的时间和精力相对不足。制度执行还不到位。虽然结合群众路线教育实践活动，健全完善了一些党建工作制度，但在具体执行上不够严格，亲自过问、亲自督促落实较少，一些制度落实没有达到应有的效果。工作保障还不到位。尽管近年来多方筹资加大了村级办公经费保障力度，但面对县级自有财力不足，村级集体经济发展滞后的问题，主动破解的办法不多，一些村级办公经费和党组织工作经费没有得到有效保障。</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工作中，我们将牢牢把握“一条主线”(加强党的执政能力建设、先进性和纯洁性建设)，切实用好“两大载体”(先锋引领、双联扶贫)，扎实推进“三型建设”(服务型党组织、为民型干部、富民型党员建设)，努力实现“四大目标”(各级基层组织领导班子强起来、基层干部队伍工作能力强起来、基层党员队伍整体素质强起来、基层组织工作作风强起来)，为创建“三个生态”，建设幸福美好新正宁提供坚强的组织保证。</w:t>
      </w:r>
    </w:p>
    <w:p>
      <w:pPr>
        <w:ind w:left="0" w:right="0" w:firstLine="560"/>
        <w:spacing w:before="450" w:after="450" w:line="312" w:lineRule="auto"/>
      </w:pPr>
      <w:r>
        <w:rPr>
          <w:rFonts w:ascii="宋体" w:hAnsi="宋体" w:eastAsia="宋体" w:cs="宋体"/>
          <w:color w:val="000"/>
          <w:sz w:val="28"/>
          <w:szCs w:val="28"/>
        </w:rPr>
        <w:t xml:space="preserve">　　一是强化主业意识，认真履行从严治党政治责任。认真落实党委书记双向述职、党建例会、党员领导干部党建联系点等制度，尝试推行村(社区)组织书记党建述职评议制度;分类制定村、机关、非公有制企业和社会组织等领域党建工作考核标准，将考核结果作为奖惩和使用干部的重要依据，对责任落实不到位的严肃追究问责。</w:t>
      </w:r>
    </w:p>
    <w:p>
      <w:pPr>
        <w:ind w:left="0" w:right="0" w:firstLine="560"/>
        <w:spacing w:before="450" w:after="450" w:line="312" w:lineRule="auto"/>
      </w:pPr>
      <w:r>
        <w:rPr>
          <w:rFonts w:ascii="宋体" w:hAnsi="宋体" w:eastAsia="宋体" w:cs="宋体"/>
          <w:color w:val="000"/>
          <w:sz w:val="28"/>
          <w:szCs w:val="28"/>
        </w:rPr>
        <w:t xml:space="preserve">　　二是突出能力提升，扎实推进服务型党组织建设。不断拓展群众路线教育实践活动成果，制定出台《正宁县加强基层服务型党组织建设的实施方案》，切实加强服务队伍、服务阵地、服务设施、服务制度建设，全力抓好“五项争创”活动，继续推广“四种服务模式”，努力实现村、社区综合服务中心(便民服务点)“全覆盖”。</w:t>
      </w:r>
    </w:p>
    <w:p>
      <w:pPr>
        <w:ind w:left="0" w:right="0" w:firstLine="560"/>
        <w:spacing w:before="450" w:after="450" w:line="312" w:lineRule="auto"/>
      </w:pPr>
      <w:r>
        <w:rPr>
          <w:rFonts w:ascii="宋体" w:hAnsi="宋体" w:eastAsia="宋体" w:cs="宋体"/>
          <w:color w:val="000"/>
          <w:sz w:val="28"/>
          <w:szCs w:val="28"/>
        </w:rPr>
        <w:t xml:space="preserve">　　三是狠抓薄弱环节，不断夯实基层党建工作基础。采取党校主体班次培训、外出考察学习等方式，对384名村干部轮训一遍;组织党校理论教员赴乡镇开展为期10天的党员集中培训教育。加大薄弱领域党建工作力度，力争“两新”组织党组织覆盖率有较大幅度提升;探索推广强村带弱村、中心村辐射周边村、村企联建、村社联建等整顿软弱涣散党组织的有效做法，促进县域内不同类型党组织共创共建。</w:t>
      </w:r>
    </w:p>
    <w:p>
      <w:pPr>
        <w:ind w:left="0" w:right="0" w:firstLine="560"/>
        <w:spacing w:before="450" w:after="450" w:line="312" w:lineRule="auto"/>
      </w:pPr>
      <w:r>
        <w:rPr>
          <w:rFonts w:ascii="宋体" w:hAnsi="宋体" w:eastAsia="宋体" w:cs="宋体"/>
          <w:color w:val="000"/>
          <w:sz w:val="28"/>
          <w:szCs w:val="28"/>
        </w:rPr>
        <w:t xml:space="preserve">　　四是创新方式方法，不断增强基层党建工作活力。不断深化农村综合改革，从财政、土地、税收、项目等方面支持村级集体经济发展，力争收入5万元的村达到50%以上;围绕重点项目建设、双联扶贫攻坚等中心工作创设党建载体，整合资源，建立50万元的党内创业帮扶基金，力争完成5处村级阵地标准化建设任务。</w:t>
      </w:r>
    </w:p>
    <w:p>
      <w:pPr>
        <w:ind w:left="0" w:right="0" w:firstLine="560"/>
        <w:spacing w:before="450" w:after="450" w:line="312" w:lineRule="auto"/>
      </w:pPr>
      <w:r>
        <w:rPr>
          <w:rFonts w:ascii="宋体" w:hAnsi="宋体" w:eastAsia="宋体" w:cs="宋体"/>
          <w:color w:val="000"/>
          <w:sz w:val="28"/>
          <w:szCs w:val="28"/>
        </w:rPr>
        <w:t xml:space="preserve">　　五是突出制度建设，健全完善干部监督管理措施。认真落实党风廉政建设“两个责任”，研究制定一批加强干部管理的制度办法;持续深入开展“四风”突出问题整改落实，以零容忍的态度严肃查处发生在群众身边的不正之风和违纪违法行为，树立基层党组织和党员干部为民务实清廉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2025-06-10T04:29:40+08:00</dcterms:created>
  <dcterms:modified xsi:type="dcterms:W3CDTF">2025-06-10T04:29:40+08:00</dcterms:modified>
</cp:coreProperties>
</file>

<file path=docProps/custom.xml><?xml version="1.0" encoding="utf-8"?>
<Properties xmlns="http://schemas.openxmlformats.org/officeDocument/2006/custom-properties" xmlns:vt="http://schemas.openxmlformats.org/officeDocument/2006/docPropsVTypes"/>
</file>