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街道办事处主任述职报告-2025年街道办事处领导班子述职报告</w:t>
      </w:r>
      <w:bookmarkEnd w:id="1"/>
    </w:p>
    <w:p>
      <w:pPr>
        <w:jc w:val="center"/>
        <w:spacing w:before="0" w:after="450"/>
      </w:pPr>
      <w:r>
        <w:rPr>
          <w:rFonts w:ascii="Arial" w:hAnsi="Arial" w:eastAsia="Arial" w:cs="Arial"/>
          <w:color w:val="999999"/>
          <w:sz w:val="20"/>
          <w:szCs w:val="20"/>
        </w:rPr>
        <w:t xml:space="preserve">来源：网络  作者：落霞与孤鹜齐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&gt;　►公文写作秘籍，您有吗？   2023年，春熙路街道党工委、办事处在区委政府的正确领导下，贯彻落实党的十八届四中、五中、六中全会和十九大会议精神及***总书记系列讲话精神，紧紧围绕金牛区中心工作，不断克服各种困难，大胆创新工作方法，以...</w:t>
      </w:r>
    </w:p>
    <w:p>
      <w:pPr>
        <w:ind w:left="0" w:right="0" w:firstLine="560"/>
        <w:spacing w:before="450" w:after="450" w:line="312" w:lineRule="auto"/>
      </w:pPr>
      <w:r>
        <w:rPr>
          <w:rFonts w:ascii="宋体" w:hAnsi="宋体" w:eastAsia="宋体" w:cs="宋体"/>
          <w:color w:val="000"/>
          <w:sz w:val="28"/>
          <w:szCs w:val="28"/>
        </w:rPr>
        <w:t xml:space="preserve">　&gt;　►公文写作秘籍，您有吗？</w:t>
      </w:r>
    </w:p>
    <w:p>
      <w:pPr>
        <w:ind w:left="0" w:right="0" w:firstLine="560"/>
        <w:spacing w:before="450" w:after="450" w:line="312" w:lineRule="auto"/>
      </w:pPr>
      <w:r>
        <w:rPr>
          <w:rFonts w:ascii="宋体" w:hAnsi="宋体" w:eastAsia="宋体" w:cs="宋体"/>
          <w:color w:val="000"/>
          <w:sz w:val="28"/>
          <w:szCs w:val="28"/>
        </w:rPr>
        <w:t xml:space="preserve">   2025年，春熙路街道党工委、办事处在区委政府的正确领导下，贯彻落实党的十八届四中、五中、六中全会和十九大会议精神及***总书记系列讲话精神，紧紧围绕金牛区中心工作，不断克服各种困难，大胆创新工作方法，以服务型党组织和和谐社区建设为主线，全力推进金牛区“五城五区”建设，开创全面建成小康社会的新征程。现将全年工作总结如下，不足之处，请批评指正。</w:t>
      </w:r>
    </w:p>
    <w:p>
      <w:pPr>
        <w:ind w:left="0" w:right="0" w:firstLine="560"/>
        <w:spacing w:before="450" w:after="450" w:line="312" w:lineRule="auto"/>
      </w:pPr>
      <w:r>
        <w:rPr>
          <w:rFonts w:ascii="宋体" w:hAnsi="宋体" w:eastAsia="宋体" w:cs="宋体"/>
          <w:color w:val="000"/>
          <w:sz w:val="28"/>
          <w:szCs w:val="28"/>
        </w:rPr>
        <w:t xml:space="preserve">&gt;　　一、围绕中心抓党建，务求实效夯基础 。</w:t>
      </w:r>
    </w:p>
    <w:p>
      <w:pPr>
        <w:ind w:left="0" w:right="0" w:firstLine="560"/>
        <w:spacing w:before="450" w:after="450" w:line="312" w:lineRule="auto"/>
      </w:pPr>
      <w:r>
        <w:rPr>
          <w:rFonts w:ascii="宋体" w:hAnsi="宋体" w:eastAsia="宋体" w:cs="宋体"/>
          <w:color w:val="000"/>
          <w:sz w:val="28"/>
          <w:szCs w:val="28"/>
        </w:rPr>
        <w:t xml:space="preserve">　　(一)抓党员教育管理，推进“两学一做”学习教育常态化制度化。深入学习贯彻党的十八届五中、六中全会、党的十九大和省委第十五次党代会精神，学习党章党规党纪和***总书记治国理政新理念新思想新战略，认真落实“三会一课”制度，采取领导干部带头讲、专家学者专题讲、党代表主动讲、村居书记深入讲、党员群众广泛讲等形式，巩固学习效果。通过党员评星定格、“我承诺我践行”、“主题党日+”、党建设计展演大赛等系列主题活动，进一步丰富“两学一做”学习教育和党建月的活动载体，使小活动推动党建工作大跨步。探索年轻党员、退休老干部党员教育、管理、服务新途径。高标准严要求进行党组织和党员信息系统核查，做到党组织、党员信息准确率98%。严格发展党员程序，全年发展预备党员30人、转正42人。</w:t>
      </w:r>
    </w:p>
    <w:p>
      <w:pPr>
        <w:ind w:left="0" w:right="0" w:firstLine="560"/>
        <w:spacing w:before="450" w:after="450" w:line="312" w:lineRule="auto"/>
      </w:pPr>
      <w:r>
        <w:rPr>
          <w:rFonts w:ascii="宋体" w:hAnsi="宋体" w:eastAsia="宋体" w:cs="宋体"/>
          <w:color w:val="000"/>
          <w:sz w:val="28"/>
          <w:szCs w:val="28"/>
        </w:rPr>
        <w:t xml:space="preserve">　　(二)抓组织建设，强化党的基层堡垒。把加强基层党的建设、巩固党的执政基础作为贯穿社会治理和基层建设的一条红线，充分运用创新思维夯实城市党建基础，强化基层组织的政治功能和服务功能，抓牢抓好组织建设和服务群众两条主线。一是以“开放”的理念、“融合”的思想，推进街道、社区联合党委不断深化，形成组织生活联过、党员教育共搞、各类资源共享的共建模式，运动会、志愿服务、文艺展演、慰问帮扶等共建活动的开展，推动了辖区内街道社区党建、单位党建、行业党建互联互通，有效地激发城市党建整体活力，推进基层党建工作创新发展，解决了社区小马拉大车的难题。二是深入推进服务型党组织建设，申报自治区、银川市、金牛区党建重点项目6个，指导各村居党(总)支部严格按照“四议两公开”程序，实施为民服务和发展专项资金项目6个。三是党建引领激发非公有制企业和社会组织活力，通过党群服务中心联合建、楼宇街区集中建、发展成熟单独建的方式，全年培育发展非公有制企业党组织3家，社会组织党组织2家，进一步延伸党组织服务触角，扩大党的工作覆盖面。在长城花园社区建立社会组织孵化基地，为社会组织服务社区搭建平台。</w:t>
      </w:r>
    </w:p>
    <w:p>
      <w:pPr>
        <w:ind w:left="0" w:right="0" w:firstLine="560"/>
        <w:spacing w:before="450" w:after="450" w:line="312" w:lineRule="auto"/>
      </w:pPr>
      <w:r>
        <w:rPr>
          <w:rFonts w:ascii="宋体" w:hAnsi="宋体" w:eastAsia="宋体" w:cs="宋体"/>
          <w:color w:val="000"/>
          <w:sz w:val="28"/>
          <w:szCs w:val="28"/>
        </w:rPr>
        <w:t xml:space="preserve">　　(三)抓班子建设，提高干部队伍整体水平。坚持民主集中制，定期召开党工委会议、干部大会、党员大会、民主生活会等会议，认真落实了党建工作“第一责任人”职责，坚持党建工作与中心工作同谋划、同部署、同考核，形成“书记抓、抓书记”的工作机制，努力打造合心、合力、合拍、高效、廉洁的领导班子，培育适应“五城五区”建设需要的干部队伍，抓好党组织书记第一责任人职责，先后开展了社区书记讲解互评、村居半年总结观摩等岗位大练兵活动。</w:t>
      </w:r>
    </w:p>
    <w:p>
      <w:pPr>
        <w:ind w:left="0" w:right="0" w:firstLine="560"/>
        <w:spacing w:before="450" w:after="450" w:line="312" w:lineRule="auto"/>
      </w:pPr>
      <w:r>
        <w:rPr>
          <w:rFonts w:ascii="宋体" w:hAnsi="宋体" w:eastAsia="宋体" w:cs="宋体"/>
          <w:color w:val="000"/>
          <w:sz w:val="28"/>
          <w:szCs w:val="28"/>
        </w:rPr>
        <w:t xml:space="preserve">　　(四) 抓党风廉政，建设风清气正干部队伍。街道党工委全面落实从严治党主体责任，党工委书记履行第一责任人，同班子成员、各村居党组织书记签订《党风廉政建设责任书》，层层夯实责任;制定《2025年党风廉政建设和反腐败主要任务分工》、《春熙路街道党工委领导班子党风廉政建设“主体责任”清单》等文件，进一步将目标任务细化分解。深入开展查处涉农扶贫领域腐败问题专项行动，对农村集体“三资”管理、征地拆迁、惠农资金、低保等资金和管理使用情况进行自查;开展党风廉政制度执行“回头看”活动，制定整改方案，健全完善相关制度，上缴违规资金2万元，巩固落实中央八项规定精神。结合反腐倡廉各类典型案例强化《中国共产党问责条例》、《中国共产党党内监督条例》等党纪党规的学习，使广大干部廉洁履职，筑牢思想道德防线。街道狠抓效能建设，从学风、作风、会风整顿入手，从小事小节抓起，抓好日常管理，确保有令即行、有禁立止，用制度管权管事管人，保证政令畅通。对违反工作纪律、工作执行不利等问题的5起17名干部进行问责，查办纪委转办案件5件，初核了结5件。</w:t>
      </w:r>
    </w:p>
    <w:p>
      <w:pPr>
        <w:ind w:left="0" w:right="0" w:firstLine="560"/>
        <w:spacing w:before="450" w:after="450" w:line="312" w:lineRule="auto"/>
      </w:pPr>
      <w:r>
        <w:rPr>
          <w:rFonts w:ascii="宋体" w:hAnsi="宋体" w:eastAsia="宋体" w:cs="宋体"/>
          <w:color w:val="000"/>
          <w:sz w:val="28"/>
          <w:szCs w:val="28"/>
        </w:rPr>
        <w:t xml:space="preserve">　　(五)抓载体搭平台，精神文明不断推进。以“五个一”为抓手，按照优美环境、优良秩序、优质服务的创建要求，持续开展“一队”、“一堂”、“一牌”、“一传播”、“一餐桌”活动，让文明创建看得见、摸得着。一是巩固深化文明城市创建成果。动员辖区建筑工地、沿街商户LED屏，社区公益宣传栏，开展中国梦、社会主义核心价值观、遵德守礼、家风家训的宣传，在长江街、黄河路、林湖花园、景苑等街巷、小区建成宣传长廊12条，在水乡社区建立“五站六中心”的“品格成长中心”，在银湖社区筹备建设“家风馆”，通过邻里亲情等品牌系列活动推动社会主义核心价值观融入百姓生活，在辖区汇聚人人向善的正能量。二是“爱心墙”品牌得到全新拓展。街道各社区结合各自情况，尝试对“爱心墙”品牌服务内容、服务区域探索延伸，金泰社区“小水滴义仓”在拓展了小区共享单车服务项目的基础上为吉健乡大湾小学的物品捐赠;花园社区发起成立“抱抱团”，开启癌症患者关爱互助，让“爱心”服务更加贴近实际、深入人心。三是志愿服务工作各具特色。发挥社区“联合党委”作用，利用在职党员到社区报到机制、“我们的节日”主题志愿服务制度开展志愿服务活动，“鲜花朵朵送雷锋”、身边的雷锋故事分享会、红白喜事移风易俗倡议签名、道德讲堂、立家规树家风主题活动;林湖社区与川大“校地文化圈”、 “幸福来敲门”等志愿服务品牌深入人心。四是做好文明创建工作。深入开展“讲文明、树新风”活动，增强群众的文明意识，养成文明生活习惯，推选“文明家庭”、“道德模范”、“最美社区人”、“南京好人”等52人。</w:t>
      </w:r>
    </w:p>
    <w:p>
      <w:pPr>
        <w:ind w:left="0" w:right="0" w:firstLine="560"/>
        <w:spacing w:before="450" w:after="450" w:line="312" w:lineRule="auto"/>
      </w:pPr>
      <w:r>
        <w:rPr>
          <w:rFonts w:ascii="宋体" w:hAnsi="宋体" w:eastAsia="宋体" w:cs="宋体"/>
          <w:color w:val="000"/>
          <w:sz w:val="28"/>
          <w:szCs w:val="28"/>
        </w:rPr>
        <w:t xml:space="preserve">　&gt;　二、齐心协力抓重点，全面落实促发展。</w:t>
      </w:r>
    </w:p>
    <w:p>
      <w:pPr>
        <w:ind w:left="0" w:right="0" w:firstLine="560"/>
        <w:spacing w:before="450" w:after="450" w:line="312" w:lineRule="auto"/>
      </w:pPr>
      <w:r>
        <w:rPr>
          <w:rFonts w:ascii="宋体" w:hAnsi="宋体" w:eastAsia="宋体" w:cs="宋体"/>
          <w:color w:val="000"/>
          <w:sz w:val="28"/>
          <w:szCs w:val="28"/>
        </w:rPr>
        <w:t xml:space="preserve">　　(一)攻坚克难重点工程稳步推进。XX项目已基本完工并部分开业，XXXX改造项目主体已完工，正在进行内外装修。XXXX毗邻地块改造项目已报银川市建设规划局，此项目正在进行规划中。XX高铁征用净地交付，保障了高铁施工进程。南部征地拆迁扫尾工作持续推进，保障了辖区国碧桂园、中海城等区、市重点项目顺利实施。完成固定资产投资200亿元。</w:t>
      </w:r>
    </w:p>
    <w:p>
      <w:pPr>
        <w:ind w:left="0" w:right="0" w:firstLine="560"/>
        <w:spacing w:before="450" w:after="450" w:line="312" w:lineRule="auto"/>
      </w:pPr>
      <w:r>
        <w:rPr>
          <w:rFonts w:ascii="宋体" w:hAnsi="宋体" w:eastAsia="宋体" w:cs="宋体"/>
          <w:color w:val="000"/>
          <w:sz w:val="28"/>
          <w:szCs w:val="28"/>
        </w:rPr>
        <w:t xml:space="preserve">　　(二)多管齐下保持大局稳定。全面落实社会治安综合治理领导责任制，以“法治金凤”工程和“平安文化”工程来推进“平安金凤”、“平安街道”等平安单位创建活动，以“智慧社区”建设为依托，推进住宅小区综合治理工作，建成南苑社区综治中心。加强群防群治，夯实队伍建设，完善制度机制，对金牛区挂牌督办的社会治安重点地区XX商圈盗窃案件和XX景湖万家非法传销屡打不尽开展专项整治，维护辖区稳定。对精神障碍患者进行管控管理，尤其是对X名重度精神障碍患者实施重点管控，X人送入医院救治，建立动态管控机制，配合春熙路派出所完成国家精神卫生综合管理试点工作督导。实施“六包一” 重点人员稳控工作措施，组织和发动全民守土尽责、守土负责，确保了十九大期间 “四个不发生”。扎实做好安全生产工作,规范“五个一批工作台帐”，签订安全生产责任书XX份。</w:t>
      </w:r>
    </w:p>
    <w:p>
      <w:pPr>
        <w:ind w:left="0" w:right="0" w:firstLine="560"/>
        <w:spacing w:before="450" w:after="450" w:line="312" w:lineRule="auto"/>
      </w:pPr>
      <w:r>
        <w:rPr>
          <w:rFonts w:ascii="宋体" w:hAnsi="宋体" w:eastAsia="宋体" w:cs="宋体"/>
          <w:color w:val="000"/>
          <w:sz w:val="28"/>
          <w:szCs w:val="28"/>
        </w:rPr>
        <w:t xml:space="preserve">　　顺利完成五星级司法所初验，以“法律十进” 、“律师村居行”等活动推进“七·五”普法，全年开展法律法规宣传、讲座XX场次、发放宣传资料、宣传品X万余份。积极创新新形势下维护稳定、创建和谐的新路子，建立以司法所、派出所、各社区(村)人民调解委员会为中心的矛盾纠纷调处网络，探索以司法所为阵地、派出所为依托的“警司联调”工作机制，做到一般矛盾纠纷调处不过夜、不出小区(队)，大矛盾纠纷调处不出社区(村)，重大、疑难矛盾纠纷调处不出街道，实现矛盾纠纷解决在基层。</w:t>
      </w:r>
    </w:p>
    <w:p>
      <w:pPr>
        <w:ind w:left="0" w:right="0" w:firstLine="560"/>
        <w:spacing w:before="450" w:after="450" w:line="312" w:lineRule="auto"/>
      </w:pPr>
      <w:r>
        <w:rPr>
          <w:rFonts w:ascii="宋体" w:hAnsi="宋体" w:eastAsia="宋体" w:cs="宋体"/>
          <w:color w:val="000"/>
          <w:sz w:val="28"/>
          <w:szCs w:val="28"/>
        </w:rPr>
        <w:t xml:space="preserve">　　强化禁毒宣传教育，建立健全禁毒宣传教育工作体系，对X名吸毒人员进行了逐一摸排，应建档X人，已建档X人，社区戒毒、社区康复管控率100%，吸毒人员管控率达92.4%。在X社区建立“一街一厅”禁毒宣传教育阵地。</w:t>
      </w:r>
    </w:p>
    <w:p>
      <w:pPr>
        <w:ind w:left="0" w:right="0" w:firstLine="560"/>
        <w:spacing w:before="450" w:after="450" w:line="312" w:lineRule="auto"/>
      </w:pPr>
      <w:r>
        <w:rPr>
          <w:rFonts w:ascii="宋体" w:hAnsi="宋体" w:eastAsia="宋体" w:cs="宋体"/>
          <w:color w:val="000"/>
          <w:sz w:val="28"/>
          <w:szCs w:val="28"/>
        </w:rPr>
        <w:t xml:space="preserve">　　始终坚持“深入基层、面向群众、贴近实际”的原则，创新活动载体，丰富活动内容，不断增强民族团结进步创建活动的实效。街道先后打造X、X等5个民族团结示范小区，加强少数民族流动人口管理，摸清底数，加强法制宣传，真心搞好服务。街道及XX、XX等4个村居分别被命名为省、市民族团结进步示范单位。</w:t>
      </w:r>
    </w:p>
    <w:p>
      <w:pPr>
        <w:ind w:left="0" w:right="0" w:firstLine="560"/>
        <w:spacing w:before="450" w:after="450" w:line="312" w:lineRule="auto"/>
      </w:pPr>
      <w:r>
        <w:rPr>
          <w:rFonts w:ascii="宋体" w:hAnsi="宋体" w:eastAsia="宋体" w:cs="宋体"/>
          <w:color w:val="000"/>
          <w:sz w:val="28"/>
          <w:szCs w:val="28"/>
        </w:rPr>
        <w:t xml:space="preserve">　　(三)建管并举营造优美环境。大力实施环境卫生综合治理工作，通过深入调研、会议协商、现场办公等方式科学研判，营造领导包干、分级负责、齐抓共管的深厚工作氛围，分类施策，整体推进，重点示范，辖区环境卫生治理工作取得明显成效。针对辖区难点多、任务重的特点，街道先行先试，利用XXX湖西岸现有地形整治9处微景观，建成融物理治理、生物治理为一体的环境综合整治样板，多次接受区、市观摩;从解决源头入手，积极推动辖区储备用地管理长效机制建立工作，在金牛区政府的积极协调下，目前已完成了X宗储备用地的移交。坚持重点治理和长效管理并举，率先建成智慧XX社会治理网格化综合管理分中心，即：大联动二级平台。加强辖区物业企业管理，申报并建设智慧社区X个，使用专项资金X万元对X个小区进行维修改造，为辖区2X个无物业老旧小区配置消防器材。</w:t>
      </w:r>
    </w:p>
    <w:p>
      <w:pPr>
        <w:ind w:left="0" w:right="0" w:firstLine="560"/>
        <w:spacing w:before="450" w:after="450" w:line="312" w:lineRule="auto"/>
      </w:pPr>
      <w:r>
        <w:rPr>
          <w:rFonts w:ascii="宋体" w:hAnsi="宋体" w:eastAsia="宋体" w:cs="宋体"/>
          <w:color w:val="000"/>
          <w:sz w:val="28"/>
          <w:szCs w:val="28"/>
        </w:rPr>
        <w:t xml:space="preserve">　　(四)开拓创新亮点工作成效凸显。加强社区建设，逐步解决XX、XX及XX社区无阵地问题，XX社区日间照料中心暨社区服务站建成并投入使用，XX社区阵地进入装修阶段，XX社区阵地进入装修规划设计阶段。依托XX社区的品牌优势，整合街道党建资源，建设XX首家社区党校暨社区干部培训学院，组建社区党校专业讲师团和草根宣讲团两支队伍，并于2025年8月启动百姓大讲堂，以“讲群众身边的好故事，树党员教育新品牌”为宗旨，通过村居推荐、前期试讲、工委选拔的方式确定了来自社会各界的XX名草根讲师组成宣讲团，截止目前已开展“磨砺奋进的五年”、“我眼中的十九大”等主题教育3期。</w:t>
      </w:r>
    </w:p>
    <w:p>
      <w:pPr>
        <w:ind w:left="0" w:right="0" w:firstLine="560"/>
        <w:spacing w:before="450" w:after="450" w:line="312" w:lineRule="auto"/>
      </w:pPr>
      <w:r>
        <w:rPr>
          <w:rFonts w:ascii="宋体" w:hAnsi="宋体" w:eastAsia="宋体" w:cs="宋体"/>
          <w:color w:val="000"/>
          <w:sz w:val="28"/>
          <w:szCs w:val="28"/>
        </w:rPr>
        <w:t xml:space="preserve">&gt;　　三、真抓实干强服务，开拓进取创佳绩。</w:t>
      </w:r>
    </w:p>
    <w:p>
      <w:pPr>
        <w:ind w:left="0" w:right="0" w:firstLine="560"/>
        <w:spacing w:before="450" w:after="450" w:line="312" w:lineRule="auto"/>
      </w:pPr>
      <w:r>
        <w:rPr>
          <w:rFonts w:ascii="宋体" w:hAnsi="宋体" w:eastAsia="宋体" w:cs="宋体"/>
          <w:color w:val="000"/>
          <w:sz w:val="28"/>
          <w:szCs w:val="28"/>
        </w:rPr>
        <w:t xml:space="preserve">　　(一)落实国策卫生计生有序开展。街道坚持优质服务与基础工作并重、奖励兑现与依法行政并举，贯彻落实“全面两孩”政策，深入推进生育服务单制度改革，规范管理三孩生育审批。不断丰富完善宣传载体，深化“二孩政策推行”为主要内容的国策宣传，落实计生惠民政策，制作“全家福”照片XX户,免费孕前优生健康检查共做XX对，孕期优生筛查XX人，全员人口信息平台完整率XX2%。围绕金牛区“全国卫生健康促进社区”创建，积极开展健康社区、健康家庭、健康机关等场所创建工作，打造XX社区健康小屋、XX社区流动人口健康预检阵地、XX社区医养结合卫生服务站、XX社区健康宣传长廊等一批健康服务阵地，XX社区代表金牛区圆满完成“全国健康促进示范区”验收任务。</w:t>
      </w:r>
    </w:p>
    <w:p>
      <w:pPr>
        <w:ind w:left="0" w:right="0" w:firstLine="560"/>
        <w:spacing w:before="450" w:after="450" w:line="312" w:lineRule="auto"/>
      </w:pPr>
      <w:r>
        <w:rPr>
          <w:rFonts w:ascii="宋体" w:hAnsi="宋体" w:eastAsia="宋体" w:cs="宋体"/>
          <w:color w:val="000"/>
          <w:sz w:val="28"/>
          <w:szCs w:val="28"/>
        </w:rPr>
        <w:t xml:space="preserve">　　(二)关注民生促进社会和谐。关注弱势群体，进一步加大救助力度，采取集中救助与临时救助相结合的方式落实惠民政策,代表金牛区接受自治区民政厅检查，制定了《春熙路街道社区工作者管理办法》。积极推进就业创业政策的实施。今年城镇新增就业1XX人;城镇困难人员就业XX人;城镇登记失业率控制在3%以内;有X个社区被自治区评为“充分就业社区”,“充分就业社区”巩固率达XX% 。办理养老保险 XX人、居民基本医疗保险XX人、累计接收社会化管理企业退休人员XX人、接收率、年检率均为XX%，完成年度养老金认证XX人、发放丧抚费XX余万元。推进劳动监察“两网化”建设，全年采集各类用工单位信息XX家，处理讨薪案件XX件，涉及人数XX人、金额1XX余万元。</w:t>
      </w:r>
    </w:p>
    <w:p>
      <w:pPr>
        <w:ind w:left="0" w:right="0" w:firstLine="560"/>
        <w:spacing w:before="450" w:after="450" w:line="312" w:lineRule="auto"/>
      </w:pPr>
      <w:r>
        <w:rPr>
          <w:rFonts w:ascii="宋体" w:hAnsi="宋体" w:eastAsia="宋体" w:cs="宋体"/>
          <w:color w:val="000"/>
          <w:sz w:val="28"/>
          <w:szCs w:val="28"/>
        </w:rPr>
        <w:t xml:space="preserve">　　(三)搭建文化平台，着力塑造浓厚文化氛围。</w:t>
      </w:r>
    </w:p>
    <w:p>
      <w:pPr>
        <w:ind w:left="0" w:right="0" w:firstLine="560"/>
        <w:spacing w:before="450" w:after="450" w:line="312" w:lineRule="auto"/>
      </w:pPr>
      <w:r>
        <w:rPr>
          <w:rFonts w:ascii="宋体" w:hAnsi="宋体" w:eastAsia="宋体" w:cs="宋体"/>
          <w:color w:val="000"/>
          <w:sz w:val="28"/>
          <w:szCs w:val="28"/>
        </w:rPr>
        <w:t xml:space="preserve">　　推进基础公共文化服务体系建设。按照“八个一”的标准精心打造XX社区基层综合性文化服务中心，并顺利完成XX市的检查验收;完善建立XX社区“五站六中心” 品牌社区的文化服务阵地建设，结合群众关心的实际问题来阐释“勤善和美”品格的深刻内涵。积极组织参加区、市及金牛区级各类文化活动，开展丰富多彩的文化体育活动。组织开展群众性文化体育活动XX场次。积极开展“书香XX、XX书香”读书月活动，街道荣获XX级“书香街道”的称号。</w:t>
      </w:r>
    </w:p>
    <w:p>
      <w:pPr>
        <w:ind w:left="0" w:right="0" w:firstLine="560"/>
        <w:spacing w:before="450" w:after="450" w:line="312" w:lineRule="auto"/>
      </w:pPr>
      <w:r>
        <w:rPr>
          <w:rFonts w:ascii="宋体" w:hAnsi="宋体" w:eastAsia="宋体" w:cs="宋体"/>
          <w:color w:val="000"/>
          <w:sz w:val="28"/>
          <w:szCs w:val="28"/>
        </w:rPr>
        <w:t xml:space="preserve">　　&gt;四、直视问题找不足，吸取经验促进步  </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认识到，发展中还面临不少困难和问题，如：XXX项目土地证办理问题、XXX续建问题、XX项目安置补偿以及多年来拆迁安置的历史遗留问题。我们将在今后的工作中“下猛药、开良方、谋上策”，努力推动街道经济社会事业的科学发展，为“五城五区”建设做出新的贡献。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2025-04-28T17:47:01+08:00</dcterms:created>
  <dcterms:modified xsi:type="dcterms:W3CDTF">2025-04-28T17:47:01+08:00</dcterms:modified>
</cp:coreProperties>
</file>

<file path=docProps/custom.xml><?xml version="1.0" encoding="utf-8"?>
<Properties xmlns="http://schemas.openxmlformats.org/officeDocument/2006/custom-properties" xmlns:vt="http://schemas.openxmlformats.org/officeDocument/2006/docPropsVTypes"/>
</file>