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个人意识形态工作总结2025三篇，</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国家主席强调，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本站为大家带来的个人意识形态工作总结2025三篇，希望能帮助到大家![_TAG_h2]　　个人意识形态工作总结2025一</w:t>
      </w:r>
    </w:p>
    <w:p>
      <w:pPr>
        <w:ind w:left="0" w:right="0" w:firstLine="560"/>
        <w:spacing w:before="450" w:after="450" w:line="312" w:lineRule="auto"/>
      </w:pPr>
      <w:r>
        <w:rPr>
          <w:rFonts w:ascii="宋体" w:hAnsi="宋体" w:eastAsia="宋体" w:cs="宋体"/>
          <w:color w:val="000"/>
          <w:sz w:val="28"/>
          <w:szCs w:val="28"/>
        </w:rPr>
        <w:t xml:space="preserve">&gt;　　一、意识形态工作基本情况</w:t>
      </w:r>
    </w:p>
    <w:p>
      <w:pPr>
        <w:ind w:left="0" w:right="0" w:firstLine="560"/>
        <w:spacing w:before="450" w:after="450" w:line="312" w:lineRule="auto"/>
      </w:pPr>
      <w:r>
        <w:rPr>
          <w:rFonts w:ascii="宋体" w:hAnsi="宋体" w:eastAsia="宋体" w:cs="宋体"/>
          <w:color w:val="000"/>
          <w:sz w:val="28"/>
          <w:szCs w:val="28"/>
        </w:rPr>
        <w:t xml:space="preserve">　　(一)掌握主动权，担当政治之责。出台《铁东区政府办公室关于落实党委(党组)意识形态工作责任制实施细则》，建立了意识形态工作责任落实制度、意识形态工作报告制度、意识形态分析研判制度等，办公室主要领导定期听取研究意识形态工作制度，各班子成员对分管科室实行不定期解读意识形态工作，严格落实班子成员“一岗双责”，在全办构建上下互动有机衔接的责任体系。</w:t>
      </w:r>
    </w:p>
    <w:p>
      <w:pPr>
        <w:ind w:left="0" w:right="0" w:firstLine="560"/>
        <w:spacing w:before="450" w:after="450" w:line="312" w:lineRule="auto"/>
      </w:pPr>
      <w:r>
        <w:rPr>
          <w:rFonts w:ascii="宋体" w:hAnsi="宋体" w:eastAsia="宋体" w:cs="宋体"/>
          <w:color w:val="000"/>
          <w:sz w:val="28"/>
          <w:szCs w:val="28"/>
        </w:rPr>
        <w:t xml:space="preserve">　　(二)唱响主旋律，履行大局之责。积极组织开展党的重大理论、方针、政策学习宣讲，利用中心组学习、党支部党课学习，这种班子成员、科室负责人及全体党员开展学习教育共计7场次，传达学习了中央、省市区委关于加强意识形态工作会议精神，并要求各层级干部职工认真学习领会，进一步增强做好意识形态工作的责任意识。</w:t>
      </w:r>
    </w:p>
    <w:p>
      <w:pPr>
        <w:ind w:left="0" w:right="0" w:firstLine="560"/>
        <w:spacing w:before="450" w:after="450" w:line="312" w:lineRule="auto"/>
      </w:pPr>
      <w:r>
        <w:rPr>
          <w:rFonts w:ascii="宋体" w:hAnsi="宋体" w:eastAsia="宋体" w:cs="宋体"/>
          <w:color w:val="000"/>
          <w:sz w:val="28"/>
          <w:szCs w:val="28"/>
        </w:rPr>
        <w:t xml:space="preserve">　　(三)把稳主流线，恪守安全之责。强化“帖子就是状子、舆情就是民情、网评就是政评”意识，安排专人对区政府网站以及微信、微博等新媒体网络舆情进行监测、分析、研判和处置，强化网络舆情监管。针对重大舆情能及时掌握、及时研判和及时处置，确保舆情快速解决，网络舆情件回复率超过95%，舆情整体向好。</w:t>
      </w:r>
    </w:p>
    <w:p>
      <w:pPr>
        <w:ind w:left="0" w:right="0" w:firstLine="560"/>
        <w:spacing w:before="450" w:after="450" w:line="312" w:lineRule="auto"/>
      </w:pPr>
      <w:r>
        <w:rPr>
          <w:rFonts w:ascii="宋体" w:hAnsi="宋体" w:eastAsia="宋体" w:cs="宋体"/>
          <w:color w:val="000"/>
          <w:sz w:val="28"/>
          <w:szCs w:val="28"/>
        </w:rPr>
        <w:t xml:space="preserve">&gt;　　二、意识形态工作存在的问题</w:t>
      </w:r>
    </w:p>
    <w:p>
      <w:pPr>
        <w:ind w:left="0" w:right="0" w:firstLine="560"/>
        <w:spacing w:before="450" w:after="450" w:line="312" w:lineRule="auto"/>
      </w:pPr>
      <w:r>
        <w:rPr>
          <w:rFonts w:ascii="宋体" w:hAnsi="宋体" w:eastAsia="宋体" w:cs="宋体"/>
          <w:color w:val="000"/>
          <w:sz w:val="28"/>
          <w:szCs w:val="28"/>
        </w:rPr>
        <w:t xml:space="preserve">　　我办工作虽然取得一定成绩，但同时也存在一些问题：一是思想认识有待提高。对意识形态工作责任制宣传教育、压力传导不够，部分领导干部简单地把意识形态工作理解为贴标语、搞宣传、传达学习讲话和会议精神，有的认为意识形态工作是宣传文化部门的职责，主动担当、落实责任不足。二是互联网、手机微信等新媒体的引导管理需要进一步探索。科学管理现代媒体的思路不宽、措施不多，现有的管理制度和措施难以跟上媒体发展步伐,特别是对微信、微博、公众号等新兴媒体缺乏科学有效的管理手段和成熟系统的监管机制。同时，对如何促进传统媒体与新兴媒体融合发展研究还不够，运用新技术、新手段、新产品占领意识形态制高点做得不够，特别是对社会焦点问题、重大舆情还缺乏科学有效的引导和处置办法，被动处置较多、主动引导不够。</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以下三方面工作：一是加强看齐意识和责任意识，牢牢把握好准确的政治方向，向党中央看齐，向习总书记看齐，向党的理论路线方针政策看齐，向中央各项决策部署看齐，并把意识形态工作纳入党组工作报告、纪律检查、干部考核当中去，推动责任落实落地。二是强化担当意识和战斗意识。坚持党管意识形态原则，树牢“意识形态工作是一项极端重要的工作”的理念，强化党员干部党性和思想政治教育，自觉提高抓意识形态工作的主动性和本领，把好思想文化导向。三是加强短板意识和创新意识。强化基层阵地建设管理，打造基层意识形态工作的“根据地”和“桥头堡”，配齐配强网站运营、网信管理等队伍力量，推动传统媒体和新兴媒体在内容、渠道、平台、管理等方面深度融合。用时代要求审视意识形态工作，以改革精神推动意识形态工作，抓住关键环节，加快改革步伐，积极创新内容形式、方法手段、体制机制，增强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　　个人意识形态工作总结2025二</w:t>
      </w:r>
    </w:p>
    <w:p>
      <w:pPr>
        <w:ind w:left="0" w:right="0" w:firstLine="560"/>
        <w:spacing w:before="450" w:after="450" w:line="312" w:lineRule="auto"/>
      </w:pPr>
      <w:r>
        <w:rPr>
          <w:rFonts w:ascii="宋体" w:hAnsi="宋体" w:eastAsia="宋体" w:cs="宋体"/>
          <w:color w:val="000"/>
          <w:sz w:val="28"/>
          <w:szCs w:val="28"/>
        </w:rPr>
        <w:t xml:space="preserve">　　根据局党委的安排部署，按照领导班子和领导干部2025年度理论学习、意识形态工作责任制考核工作要求，结合自身工作实际，现就2025年度个人理论学习情况及履行意识形态工作情况汇报如下：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理论学习情况</w:t>
      </w:r>
    </w:p>
    <w:p>
      <w:pPr>
        <w:ind w:left="0" w:right="0" w:firstLine="560"/>
        <w:spacing w:before="450" w:after="450" w:line="312" w:lineRule="auto"/>
      </w:pPr>
      <w:r>
        <w:rPr>
          <w:rFonts w:ascii="宋体" w:hAnsi="宋体" w:eastAsia="宋体" w:cs="宋体"/>
          <w:color w:val="000"/>
          <w:sz w:val="28"/>
          <w:szCs w:val="28"/>
        </w:rPr>
        <w:t xml:space="preserve">　　按照要求深入学习宣传党的十九大精神的要求和局党委的总体安排部署，结合年初局党</w:t>
      </w:r>
    </w:p>
    <w:p>
      <w:pPr>
        <w:ind w:left="0" w:right="0" w:firstLine="560"/>
        <w:spacing w:before="450" w:after="450" w:line="312" w:lineRule="auto"/>
      </w:pPr>
      <w:r>
        <w:rPr>
          <w:rFonts w:ascii="宋体" w:hAnsi="宋体" w:eastAsia="宋体" w:cs="宋体"/>
          <w:color w:val="000"/>
          <w:sz w:val="28"/>
          <w:szCs w:val="28"/>
        </w:rPr>
        <w:t xml:space="preserve">　　计划，能够坚持真理，实事求是，踏实干事，老实做人。</w:t>
      </w:r>
    </w:p>
    <w:p>
      <w:pPr>
        <w:ind w:left="0" w:right="0" w:firstLine="560"/>
        <w:spacing w:before="450" w:after="450" w:line="312" w:lineRule="auto"/>
      </w:pPr>
      <w:r>
        <w:rPr>
          <w:rFonts w:ascii="宋体" w:hAnsi="宋体" w:eastAsia="宋体" w:cs="宋体"/>
          <w:color w:val="000"/>
          <w:sz w:val="28"/>
          <w:szCs w:val="28"/>
        </w:rPr>
        <w:t xml:space="preserve">&gt;　　二、 履行意识形态工作责任情况</w:t>
      </w:r>
    </w:p>
    <w:p>
      <w:pPr>
        <w:ind w:left="0" w:right="0" w:firstLine="560"/>
        <w:spacing w:before="450" w:after="450" w:line="312" w:lineRule="auto"/>
      </w:pPr>
      <w:r>
        <w:rPr>
          <w:rFonts w:ascii="宋体" w:hAnsi="宋体" w:eastAsia="宋体" w:cs="宋体"/>
          <w:color w:val="000"/>
          <w:sz w:val="28"/>
          <w:szCs w:val="28"/>
        </w:rPr>
        <w:t xml:space="preserve">　　为贯彻落实党委关于意识形态工作的决策部署和指示精神，牢牢把握正确的政治方向，站稳政治立场，严守党的政治纪律和政治规矩。结合个人工作实际，始终把意识形态工作摆在重要位置。</w:t>
      </w:r>
    </w:p>
    <w:p>
      <w:pPr>
        <w:ind w:left="0" w:right="0" w:firstLine="560"/>
        <w:spacing w:before="450" w:after="450" w:line="312" w:lineRule="auto"/>
      </w:pPr>
      <w:r>
        <w:rPr>
          <w:rFonts w:ascii="宋体" w:hAnsi="宋体" w:eastAsia="宋体" w:cs="宋体"/>
          <w:color w:val="000"/>
          <w:sz w:val="28"/>
          <w:szCs w:val="28"/>
        </w:rPr>
        <w:t xml:space="preserve">　　(一) 强化组织领导</w:t>
      </w:r>
    </w:p>
    <w:p>
      <w:pPr>
        <w:ind w:left="0" w:right="0" w:firstLine="560"/>
        <w:spacing w:before="450" w:after="450" w:line="312" w:lineRule="auto"/>
      </w:pPr>
      <w:r>
        <w:rPr>
          <w:rFonts w:ascii="宋体" w:hAnsi="宋体" w:eastAsia="宋体" w:cs="宋体"/>
          <w:color w:val="000"/>
          <w:sz w:val="28"/>
          <w:szCs w:val="28"/>
        </w:rPr>
        <w:t xml:space="preserve">　　局党委高度重视意识形态工作，把意识形态工作纳入综合目标考评，与业务工作同部署、同落实、同检查、同考核。作为局班子成员，分析研判意识形态领域情况，辨析企业发展突出问题。在分管工作中，努力健全完善党组织统一领导、党政齐抓共管、宣传工作分工明确、各部门积极配合，提高意识形态工作的新格局，牢牢掌握意识形态工作的领导权、主动权、管理权和话语权。</w:t>
      </w:r>
    </w:p>
    <w:p>
      <w:pPr>
        <w:ind w:left="0" w:right="0" w:firstLine="560"/>
        <w:spacing w:before="450" w:after="450" w:line="312" w:lineRule="auto"/>
      </w:pPr>
      <w:r>
        <w:rPr>
          <w:rFonts w:ascii="宋体" w:hAnsi="宋体" w:eastAsia="宋体" w:cs="宋体"/>
          <w:color w:val="000"/>
          <w:sz w:val="28"/>
          <w:szCs w:val="28"/>
        </w:rPr>
        <w:t xml:space="preserve">　　(二) 狠抓学习教育</w:t>
      </w:r>
    </w:p>
    <w:p>
      <w:pPr>
        <w:ind w:left="0" w:right="0" w:firstLine="560"/>
        <w:spacing w:before="450" w:after="450" w:line="312" w:lineRule="auto"/>
      </w:pPr>
      <w:r>
        <w:rPr>
          <w:rFonts w:ascii="宋体" w:hAnsi="宋体" w:eastAsia="宋体" w:cs="宋体"/>
          <w:color w:val="000"/>
          <w:sz w:val="28"/>
          <w:szCs w:val="28"/>
        </w:rPr>
        <w:t xml:space="preserve">　　根据局领导分工，本人协助局领导分管执法检查安全工作。将意识形态工作纳入分管部门和党支部学习的重要内容，及时传达学习上级党委关于意识形态工作的决策部署及指示精神，牢牢把握正确的政治方向，严守政治纪律和政治规矩，在思想和行动上同党中央保持高度一致。一是通过领导干部上党课，警示教育等方式，不断加强党员干部思想建设工作力度，为各部室及下属公司党支部提供理论保障。二是坚持学习制度，将学理论、学业务、知识讲座有机结合起来，努力创建学习型党组织，做到计划、讲座、心得和考勤相结合。三是开展学习活动，学习***总书记重要讲话和十九大精神，督促各部室及下属公司党员干部紧跟时代步伐。</w:t>
      </w:r>
    </w:p>
    <w:p>
      <w:pPr>
        <w:ind w:left="0" w:right="0" w:firstLine="560"/>
        <w:spacing w:before="450" w:after="450" w:line="312" w:lineRule="auto"/>
      </w:pPr>
      <w:r>
        <w:rPr>
          <w:rFonts w:ascii="宋体" w:hAnsi="宋体" w:eastAsia="宋体" w:cs="宋体"/>
          <w:color w:val="000"/>
          <w:sz w:val="28"/>
          <w:szCs w:val="28"/>
        </w:rPr>
        <w:t xml:space="preserve">　　(三) 切实做好思想政治工作</w:t>
      </w:r>
    </w:p>
    <w:p>
      <w:pPr>
        <w:ind w:left="0" w:right="0" w:firstLine="560"/>
        <w:spacing w:before="450" w:after="450" w:line="312" w:lineRule="auto"/>
      </w:pPr>
      <w:r>
        <w:rPr>
          <w:rFonts w:ascii="宋体" w:hAnsi="宋体" w:eastAsia="宋体" w:cs="宋体"/>
          <w:color w:val="000"/>
          <w:sz w:val="28"/>
          <w:szCs w:val="28"/>
        </w:rPr>
        <w:t xml:space="preserve">　　按照局关于领导班子成员模范践行社会主义核心价值观，以身作则，率先垂范的工作要求，积极完成各项工作，带动职工干部深入一线工作的同时给广大人民群众、企业宣传国家的各项政策及思想。</w:t>
      </w:r>
    </w:p>
    <w:p>
      <w:pPr>
        <w:ind w:left="0" w:right="0" w:firstLine="560"/>
        <w:spacing w:before="450" w:after="450" w:line="312" w:lineRule="auto"/>
      </w:pPr>
      <w:r>
        <w:rPr>
          <w:rFonts w:ascii="黑体" w:hAnsi="黑体" w:eastAsia="黑体" w:cs="黑体"/>
          <w:color w:val="000000"/>
          <w:sz w:val="36"/>
          <w:szCs w:val="36"/>
          <w:b w:val="1"/>
          <w:bCs w:val="1"/>
        </w:rPr>
        <w:t xml:space="preserve">　　个人意识形态工作总结2025三</w:t>
      </w:r>
    </w:p>
    <w:p>
      <w:pPr>
        <w:ind w:left="0" w:right="0" w:firstLine="560"/>
        <w:spacing w:before="450" w:after="450" w:line="312" w:lineRule="auto"/>
      </w:pPr>
      <w:r>
        <w:rPr>
          <w:rFonts w:ascii="宋体" w:hAnsi="宋体" w:eastAsia="宋体" w:cs="宋体"/>
          <w:color w:val="000"/>
          <w:sz w:val="28"/>
          <w:szCs w:val="28"/>
        </w:rPr>
        <w:t xml:space="preserve">　　能否做好意识形态工作，事关党的前途命运，事关国家长治久安，事关民族凝聚力和向心力。国家主席在全国宣传思想工作会议上的重要讲话，为不断开创宣传思想文化工作新局面指明了方向，为统筹做好党和国家各项工作提供了重要遵循。我们要胸怀大局、勇于担当，牢牢掌握意识形态工作的领导权、管理权、话语权，不断提高做好新形势下意识形态工作的能力。</w:t>
      </w:r>
    </w:p>
    <w:p>
      <w:pPr>
        <w:ind w:left="0" w:right="0" w:firstLine="560"/>
        <w:spacing w:before="450" w:after="450" w:line="312" w:lineRule="auto"/>
      </w:pPr>
      <w:r>
        <w:rPr>
          <w:rFonts w:ascii="宋体" w:hAnsi="宋体" w:eastAsia="宋体" w:cs="宋体"/>
          <w:color w:val="000"/>
          <w:sz w:val="28"/>
          <w:szCs w:val="28"/>
        </w:rPr>
        <w:t xml:space="preserve">&gt;　　提高把握意识形态工作规律能力</w:t>
      </w:r>
    </w:p>
    <w:p>
      <w:pPr>
        <w:ind w:left="0" w:right="0" w:firstLine="560"/>
        <w:spacing w:before="450" w:after="450" w:line="312" w:lineRule="auto"/>
      </w:pPr>
      <w:r>
        <w:rPr>
          <w:rFonts w:ascii="宋体" w:hAnsi="宋体" w:eastAsia="宋体" w:cs="宋体"/>
          <w:color w:val="000"/>
          <w:sz w:val="28"/>
          <w:szCs w:val="28"/>
        </w:rPr>
        <w:t xml:space="preserve">　　认识事物、改造世界，应善于抓住本质、把握规律，这是唯物辩证法的基本要求。学习贯彻国家主席关于意识形态工作的重要论述，首要任务是深化对意识形态工作本质、地位和极端重要性的认识，把握其规律，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　　正确处理意识形态工作与中心工作的关系。国家主席指出:“经济建设是党的中心工作，意识形态工作是党的一项极端重要的工作。”意识形态工作在党和国家事业发展中具有根本性、战略性、全局性意义，经济工作搞不好会出大问题，意识形态工作搞不好也会出大问题。因此，在坚持以经济建设为中心，聚精会神搞建设、一心一意谋发展的同时，必须把意识形态工作摆在更加突出的位置，充分发挥意识形态工作引领社会、凝聚人心、推动发展的强大支撑作用，真正做到“两手抓、两手都要硬”。</w:t>
      </w:r>
    </w:p>
    <w:p>
      <w:pPr>
        <w:ind w:left="0" w:right="0" w:firstLine="560"/>
        <w:spacing w:before="450" w:after="450" w:line="312" w:lineRule="auto"/>
      </w:pPr>
      <w:r>
        <w:rPr>
          <w:rFonts w:ascii="宋体" w:hAnsi="宋体" w:eastAsia="宋体" w:cs="宋体"/>
          <w:color w:val="000"/>
          <w:sz w:val="28"/>
          <w:szCs w:val="28"/>
        </w:rPr>
        <w:t xml:space="preserve">　　正确处理一元化与多样性的关系。当前，国际各种思想文化交流交融交锋日趋激烈，国内各种社会矛盾和问题相互叠加，思想意识问题与现实问题相互交织，对马克思主义一元化指导地位形成较大冲击，意识形态形势更加错综复杂。做好新形势下的意识形态工作，迫切需要在多元中立主导，坚持以马克思主义引领、整合多样化社会思潮，不断增强主流意识形态的包容性、影响力、感召力，坚决抵制各种错误思潮和落后思想文化的侵袭，牢牢掌握意识形态工作的话语权和主动权。</w:t>
      </w:r>
    </w:p>
    <w:p>
      <w:pPr>
        <w:ind w:left="0" w:right="0" w:firstLine="560"/>
        <w:spacing w:before="450" w:after="450" w:line="312" w:lineRule="auto"/>
      </w:pPr>
      <w:r>
        <w:rPr>
          <w:rFonts w:ascii="宋体" w:hAnsi="宋体" w:eastAsia="宋体" w:cs="宋体"/>
          <w:color w:val="000"/>
          <w:sz w:val="28"/>
          <w:szCs w:val="28"/>
        </w:rPr>
        <w:t xml:space="preserve">　　正确处理思想问题与实际问题的关系。做好意识形态工作，不仅要解决人们的思想问题，用马克思主义立场观点方法指导人们科学认识世界;而且要解决实际问题，把发展作为解决问题的金钥匙，集中精力把经济建设搞上去、把人民生活搞上去，不断实现好、维护好、发展好广大人民群众的根本利益，巩固社会主义意识形态的物质基础和群众基础。</w:t>
      </w:r>
    </w:p>
    <w:p>
      <w:pPr>
        <w:ind w:left="0" w:right="0" w:firstLine="560"/>
        <w:spacing w:before="450" w:after="450" w:line="312" w:lineRule="auto"/>
      </w:pPr>
      <w:r>
        <w:rPr>
          <w:rFonts w:ascii="宋体" w:hAnsi="宋体" w:eastAsia="宋体" w:cs="宋体"/>
          <w:color w:val="000"/>
          <w:sz w:val="28"/>
          <w:szCs w:val="28"/>
        </w:rPr>
        <w:t xml:space="preserve">&gt;　　提高思想舆论引导能力</w:t>
      </w:r>
    </w:p>
    <w:p>
      <w:pPr>
        <w:ind w:left="0" w:right="0" w:firstLine="560"/>
        <w:spacing w:before="450" w:after="450" w:line="312" w:lineRule="auto"/>
      </w:pPr>
      <w:r>
        <w:rPr>
          <w:rFonts w:ascii="宋体" w:hAnsi="宋体" w:eastAsia="宋体" w:cs="宋体"/>
          <w:color w:val="000"/>
          <w:sz w:val="28"/>
          <w:szCs w:val="28"/>
        </w:rPr>
        <w:t xml:space="preserve">　　意识形态工作的核心是巩固马克思主义在意识形态领域的指导地位，巩固全党全国人民团结奋斗的共同思想基础，引导人们坚定中国特色社会主义道路自信、理论自信、制度自信。这就要求我们主动作为，壮大主流思想舆论，激发全社会团结奋进的强大力量。</w:t>
      </w:r>
    </w:p>
    <w:p>
      <w:pPr>
        <w:ind w:left="0" w:right="0" w:firstLine="560"/>
        <w:spacing w:before="450" w:after="450" w:line="312" w:lineRule="auto"/>
      </w:pPr>
      <w:r>
        <w:rPr>
          <w:rFonts w:ascii="宋体" w:hAnsi="宋体" w:eastAsia="宋体" w:cs="宋体"/>
          <w:color w:val="000"/>
          <w:sz w:val="28"/>
          <w:szCs w:val="28"/>
        </w:rPr>
        <w:t xml:space="preserve">　　深入开展理想信念教育。国家主席强调，理想信念是共产党人精神上的“钙”。我们要坚持不懈地用中国特色社会主义理论体系武装党员干部、教育人民群众;积极倡导富强、民主、文明、和谐，倡导自由、平等、公正、法治，倡导爱国、敬业、诚信、友善，推动社会主义核心价值观内化于心、外化于行，引领社会思潮，规范人们行为;大力弘扬民族精神、时代精神，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　　做大做强正面宣传。坚持团结稳定鼓劲、正面宣传为主，弘扬主旋律，传播正能量，发挥正面宣传鼓舞人、激励人的作用。对于山东省而言，就是突出抓好主题宣传，改进成就宣传、形势宣传、典型宣传，大力宣传经济文化强省建设的重大决策部署，宣传山东半岛蓝色经济区、黄河三角洲高效生态经济区和省会城市群经济圈、西部经济隆起带等区域发展战略，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　　加强改进思想政治工作。当前，人们思想观念日益多元，利益诉求更加多样。我们要着眼化解矛盾、疏导情绪、增进认同、凝聚人心，突出做好广大工人、农民、知识分子、离退休人员、城镇流动人员、“两新”组织人员的思想政治工作，把矛盾和问题解决在基层、化解在萌芽状态。积极创新方式方法，采取面对面、互动式、分众化等方式，引导人们正确处理社会关系、表达利益诉求、维护合法权益。</w:t>
      </w:r>
    </w:p>
    <w:p>
      <w:pPr>
        <w:ind w:left="0" w:right="0" w:firstLine="560"/>
        <w:spacing w:before="450" w:after="450" w:line="312" w:lineRule="auto"/>
      </w:pPr>
      <w:r>
        <w:rPr>
          <w:rFonts w:ascii="宋体" w:hAnsi="宋体" w:eastAsia="宋体" w:cs="宋体"/>
          <w:color w:val="000"/>
          <w:sz w:val="28"/>
          <w:szCs w:val="28"/>
        </w:rPr>
        <w:t xml:space="preserve">&gt;　　提高驾驭复杂局面能力</w:t>
      </w:r>
    </w:p>
    <w:p>
      <w:pPr>
        <w:ind w:left="0" w:right="0" w:firstLine="560"/>
        <w:spacing w:before="450" w:after="450" w:line="312" w:lineRule="auto"/>
      </w:pPr>
      <w:r>
        <w:rPr>
          <w:rFonts w:ascii="宋体" w:hAnsi="宋体" w:eastAsia="宋体" w:cs="宋体"/>
          <w:color w:val="000"/>
          <w:sz w:val="28"/>
          <w:szCs w:val="28"/>
        </w:rPr>
        <w:t xml:space="preserve">　　当前，国际国内舆论环境十分复杂，不可预测的风险不断增多。学习贯彻国家主席重要讲话精神，需要更加有效地抓好各项工作落实，确保在关键时刻站出来、顶得起、冲得上。</w:t>
      </w:r>
    </w:p>
    <w:p>
      <w:pPr>
        <w:ind w:left="0" w:right="0" w:firstLine="560"/>
        <w:spacing w:before="450" w:after="450" w:line="312" w:lineRule="auto"/>
      </w:pPr>
      <w:r>
        <w:rPr>
          <w:rFonts w:ascii="宋体" w:hAnsi="宋体" w:eastAsia="宋体" w:cs="宋体"/>
          <w:color w:val="000"/>
          <w:sz w:val="28"/>
          <w:szCs w:val="28"/>
        </w:rPr>
        <w:t xml:space="preserve">　　牢固树立问题意识。我国社会思想舆论的主流积极健康向上，但也出现了一些新情况新问题:西方敌对势力对我实施西化分化的图谋和手段越来越具有隐蔽性和欺骗性，人们价值观念日趋多样，思想理论领域噪音杂音不断。与此同时，个别领导干部阵地意识淡化，对重大理论和社会热点问题缺乏有针对性、有说服力的回应。在这种情况下，我们必须保持清醒头脑，着力消除麻痹思想，密切关注社会思潮和社会心态，善于发现问题、解决问题，做到见微知著、防患于未然。</w:t>
      </w:r>
    </w:p>
    <w:p>
      <w:pPr>
        <w:ind w:left="0" w:right="0" w:firstLine="560"/>
        <w:spacing w:before="450" w:after="450" w:line="312" w:lineRule="auto"/>
      </w:pPr>
      <w:r>
        <w:rPr>
          <w:rFonts w:ascii="宋体" w:hAnsi="宋体" w:eastAsia="宋体" w:cs="宋体"/>
          <w:color w:val="000"/>
          <w:sz w:val="28"/>
          <w:szCs w:val="28"/>
        </w:rPr>
        <w:t xml:space="preserve">　　加强舆情分析研判和应对。进一步完善舆情分析研判机制，加强意识形态主管部门、实际工作部门和各地之间的沟通协调，建立大舆情工作格局，深入分析社会思潮发展演变的趋势和规律，及时发现意识形态领域存在的倾向性和苗头性问题。突出抓好各类突发事件的应对和处置，及时准确、公开透明地发布权威信息，第一时间抢占话语权。认真抓好热点问题引导，有针对性地解疑释惑、理顺情绪、化解矛盾，切实维护改革发展稳定大局。</w:t>
      </w:r>
    </w:p>
    <w:p>
      <w:pPr>
        <w:ind w:left="0" w:right="0" w:firstLine="560"/>
        <w:spacing w:before="450" w:after="450" w:line="312" w:lineRule="auto"/>
      </w:pPr>
      <w:r>
        <w:rPr>
          <w:rFonts w:ascii="宋体" w:hAnsi="宋体" w:eastAsia="宋体" w:cs="宋体"/>
          <w:color w:val="000"/>
          <w:sz w:val="28"/>
          <w:szCs w:val="28"/>
        </w:rPr>
        <w:t xml:space="preserve">　　善于开展舆论工作。意识形态战场上没有开明绅士，也没有中间路线。面对意识形态领域错综复杂的形势，各级党委和领导干部必须头脑清醒、立场坚定，对于否定社会主义道路、否定党的领导、否定改革开放等错误言论，要敢抓敢管。在涉及旗帜立场、大是大非的原则问题上，绝不能作旁观者、作壁上观，绝不能含混不清、躲躲闪闪、怀“鸵鸟”心态，而要敢于发声，形成一呼百应的局面。</w:t>
      </w:r>
    </w:p>
    <w:p>
      <w:pPr>
        <w:ind w:left="0" w:right="0" w:firstLine="560"/>
        <w:spacing w:before="450" w:after="450" w:line="312" w:lineRule="auto"/>
      </w:pPr>
      <w:r>
        <w:rPr>
          <w:rFonts w:ascii="宋体" w:hAnsi="宋体" w:eastAsia="宋体" w:cs="宋体"/>
          <w:color w:val="000"/>
          <w:sz w:val="28"/>
          <w:szCs w:val="28"/>
        </w:rPr>
        <w:t xml:space="preserve">&gt;　　提高统筹协调能力</w:t>
      </w:r>
    </w:p>
    <w:p>
      <w:pPr>
        <w:ind w:left="0" w:right="0" w:firstLine="560"/>
        <w:spacing w:before="450" w:after="450" w:line="312" w:lineRule="auto"/>
      </w:pPr>
      <w:r>
        <w:rPr>
          <w:rFonts w:ascii="宋体" w:hAnsi="宋体" w:eastAsia="宋体" w:cs="宋体"/>
          <w:color w:val="000"/>
          <w:sz w:val="28"/>
          <w:szCs w:val="28"/>
        </w:rPr>
        <w:t xml:space="preserve">　　意识形态工作政治性强，涉及面广。做好这项工作，必须全党动手。这就需要各级党委领导班子和领导干部培养宽广眼界、加强战略思维、善于统筹协调，自觉担负起政治责任和领导责任。</w:t>
      </w:r>
    </w:p>
    <w:p>
      <w:pPr>
        <w:ind w:left="0" w:right="0" w:firstLine="560"/>
        <w:spacing w:before="450" w:after="450" w:line="312" w:lineRule="auto"/>
      </w:pPr>
      <w:r>
        <w:rPr>
          <w:rFonts w:ascii="宋体" w:hAnsi="宋体" w:eastAsia="宋体" w:cs="宋体"/>
          <w:color w:val="000"/>
          <w:sz w:val="28"/>
          <w:szCs w:val="28"/>
        </w:rPr>
        <w:t xml:space="preserve">　　一把手负总责。党委主要负责同志要把意识形态工作摆上重要议程、紧紧抓在手上，切实做到负总责、亲自抓，靠前指挥、直接指导。一把手应带头阅看本地区本部门主要媒体的内容，带头把住本地区本部门媒体的导向，带头批评错误观点和错误倾向。定期听取意识形态部门工作汇报，主动研究重大问题，亲自安排重点任务，切实解决实际问题。</w:t>
      </w:r>
    </w:p>
    <w:p>
      <w:pPr>
        <w:ind w:left="0" w:right="0" w:firstLine="560"/>
        <w:spacing w:before="450" w:after="450" w:line="312" w:lineRule="auto"/>
      </w:pPr>
      <w:r>
        <w:rPr>
          <w:rFonts w:ascii="宋体" w:hAnsi="宋体" w:eastAsia="宋体" w:cs="宋体"/>
          <w:color w:val="000"/>
          <w:sz w:val="28"/>
          <w:szCs w:val="28"/>
        </w:rPr>
        <w:t xml:space="preserve">　　统筹兼顾，协调各方。把意识形态工作纳入经济社会发展全局，纳入领导班子综合考评体系，把考核结果作为干部选拔任用的重要依据，形成重视意识形态工作的评价机制和用人导向。树立大宣传理念，把意识形态工作同各个领域的行政管理、行业管理、社会管理紧密结合起来，努力构建党委统一领导、党政齐抓共管、宣传部门组织协调、有关部门和地方分工负责、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创新管理，综合施策。健全意识形态工作法律法规和相关制度，综合运用法律、经济、行政、技术等多种手段，实现管理的法制化、规范化、科学化。完善干部管理政策，选好配强各级领导班子，特别是抓好宣传系统重要阵地、关键岗位的人员配备和使用管理。按照谁主管谁负责和属地管理原则，始终坚持党管媒体，坚持政治家办报、办刊、办台、办新闻网站。把网上舆论工作作为重中之重，创新互联网等新兴媒体的建设、运用和管理，实现从被动管理向依法治理转变、从着眼末端向着眼全网转变。加强人才队伍管理，实施重点人才工程，培养意识形态工作骨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2025-04-28T15:44:19+08:00</dcterms:created>
  <dcterms:modified xsi:type="dcterms:W3CDTF">2025-04-28T15:44:19+08:00</dcterms:modified>
</cp:coreProperties>
</file>

<file path=docProps/custom.xml><?xml version="1.0" encoding="utf-8"?>
<Properties xmlns="http://schemas.openxmlformats.org/officeDocument/2006/custom-properties" xmlns:vt="http://schemas.openxmlformats.org/officeDocument/2006/docPropsVTypes"/>
</file>