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开展意识形态领域风险隐患排查情况报告</w:t>
      </w:r>
      <w:bookmarkEnd w:id="1"/>
    </w:p>
    <w:p>
      <w:pPr>
        <w:jc w:val="center"/>
        <w:spacing w:before="0" w:after="450"/>
      </w:pPr>
      <w:r>
        <w:rPr>
          <w:rFonts w:ascii="Arial" w:hAnsi="Arial" w:eastAsia="Arial" w:cs="Arial"/>
          <w:color w:val="999999"/>
          <w:sz w:val="20"/>
          <w:szCs w:val="20"/>
        </w:rPr>
        <w:t xml:space="preserve">来源：网络  作者：莲雾凝露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风险:事故发生可能性与事故后果的结合.风险具有客观性(有危险源就会伴随风险),偶然性(风险具有动态性。本站精心为大家整理了开展意识形态领域风险隐患排查情况报告,希望对你有帮助。　　开展意识形态领域风险隐患排查情况报告1　　第一季度，政务服务...</w:t>
      </w:r>
    </w:p>
    <w:p>
      <w:pPr>
        <w:ind w:left="0" w:right="0" w:firstLine="560"/>
        <w:spacing w:before="450" w:after="450" w:line="312" w:lineRule="auto"/>
      </w:pPr>
      <w:r>
        <w:rPr>
          <w:rFonts w:ascii="宋体" w:hAnsi="宋体" w:eastAsia="宋体" w:cs="宋体"/>
          <w:color w:val="000"/>
          <w:sz w:val="28"/>
          <w:szCs w:val="28"/>
        </w:rPr>
        <w:t xml:space="preserve">风险:事故发生可能性与事故后果的结合.风险具有客观性(有危险源就会伴随风险),偶然性(风险具有动态性。本站精心为大家整理了开展意识形态领域风险隐患排查情况报告,希望对你有帮助。[_TAG_h2]　　开展意识形态领域风险隐患排查情况报告1</w:t>
      </w:r>
    </w:p>
    <w:p>
      <w:pPr>
        <w:ind w:left="0" w:right="0" w:firstLine="560"/>
        <w:spacing w:before="450" w:after="450" w:line="312" w:lineRule="auto"/>
      </w:pPr>
      <w:r>
        <w:rPr>
          <w:rFonts w:ascii="宋体" w:hAnsi="宋体" w:eastAsia="宋体" w:cs="宋体"/>
          <w:color w:val="000"/>
          <w:sz w:val="28"/>
          <w:szCs w:val="28"/>
        </w:rPr>
        <w:t xml:space="preserve">　　第一季度，政务服务管理局党委认真履行意识形态工作主体责任，深入学习《县意识形态工作责任制实施细则》等上级文件规定，找准立足点，发挥思想引领、舆论推动、精神激励的重要作用，扎实做好意识形态工作。现将有关工作情况报告下：</w:t>
      </w:r>
    </w:p>
    <w:p>
      <w:pPr>
        <w:ind w:left="0" w:right="0" w:firstLine="560"/>
        <w:spacing w:before="450" w:after="450" w:line="312" w:lineRule="auto"/>
      </w:pPr>
      <w:r>
        <w:rPr>
          <w:rFonts w:ascii="宋体" w:hAnsi="宋体" w:eastAsia="宋体" w:cs="宋体"/>
          <w:color w:val="000"/>
          <w:sz w:val="28"/>
          <w:szCs w:val="28"/>
        </w:rPr>
        <w:t xml:space="preserve">&gt;　　一、学习贯彻情况</w:t>
      </w:r>
    </w:p>
    <w:p>
      <w:pPr>
        <w:ind w:left="0" w:right="0" w:firstLine="560"/>
        <w:spacing w:before="450" w:after="450" w:line="312" w:lineRule="auto"/>
      </w:pPr>
      <w:r>
        <w:rPr>
          <w:rFonts w:ascii="宋体" w:hAnsi="宋体" w:eastAsia="宋体" w:cs="宋体"/>
          <w:color w:val="000"/>
          <w:sz w:val="28"/>
          <w:szCs w:val="28"/>
        </w:rPr>
        <w:t xml:space="preserve">　　（一）提高站位，着重抓好意识形态工作。局党委认真贯彻中央和省市委关于加强意识形态工作的会议文件精神，始终把加强意识形态工作作为重大政治责任，纳入重要议事日程，纳入党建工作责任制，纳入领导班子和领导干部目标管理。与日常工作同部署、同落实、同检查、同考核，推动了意识形态工作深入贯彻落实。党委一班人带头认真学习了***总书记一系列重要讲话，年初在局党委民主生活会、机关组织生活会上，相关责任人进行了深入剖析和分析。专题组织学习了***总书记关于意识形态的有关重要讲话，并重温了《党委（党组）意识形态责任制实施办法》，专题组织学习了***在全国宣传工作会议上的讲话，特别是对总书记对新时代意识形态工作和宣传工作的新要求，有了更深的认识，班子成员和广大干部职工对加强党的政治建设和意识形态工作的认识更加深刻，进一步强化了“四个意识”，坚定了“四个自信”。</w:t>
      </w:r>
    </w:p>
    <w:p>
      <w:pPr>
        <w:ind w:left="0" w:right="0" w:firstLine="560"/>
        <w:spacing w:before="450" w:after="450" w:line="312" w:lineRule="auto"/>
      </w:pPr>
      <w:r>
        <w:rPr>
          <w:rFonts w:ascii="宋体" w:hAnsi="宋体" w:eastAsia="宋体" w:cs="宋体"/>
          <w:color w:val="000"/>
          <w:sz w:val="28"/>
          <w:szCs w:val="28"/>
        </w:rPr>
        <w:t xml:space="preserve">　　（二）健全制度，严格细化工作责任机制。局党委严格执行市委《实施细则》，认真落实意识形态联席会议制度。为进一步加强党委对意识形态的领导，局党委成立了意识形态工作领导小组，对党委主要领导、分管领导职责进行了明确，细化了机关党委，有关处室和单位抓好意识形态的具体职责任务。党委书记作为第一责任人，把意识形态工作作为首要工作进行部署，日常工作中带头抓意识形态工作，带头管阵地、把导向、强队伍，带头批评错误观点和倾向；局分管领导积极协助书记抓好统筹协调指导，及时组织研究分析工作进展；班子其他成员和有关处室负责人，认真落实职责内的意识形态工作，有针对性地开展思想政治教育，注重加强意识形态上下级和本单位内部联络沟通。建立完善考核制度，将意识形态工作责任制履行情况，纳入XX局年度考核工作，修改了考核办法，定期组织专题督查、集中考核，切实提高了领导干部抓意识形态的积极性、主动性</w:t>
      </w:r>
    </w:p>
    <w:p>
      <w:pPr>
        <w:ind w:left="0" w:right="0" w:firstLine="560"/>
        <w:spacing w:before="450" w:after="450" w:line="312" w:lineRule="auto"/>
      </w:pPr>
      <w:r>
        <w:rPr>
          <w:rFonts w:ascii="宋体" w:hAnsi="宋体" w:eastAsia="宋体" w:cs="宋体"/>
          <w:color w:val="000"/>
          <w:sz w:val="28"/>
          <w:szCs w:val="28"/>
        </w:rPr>
        <w:t xml:space="preserve">　　（三）深学细研，扎实抓好思想政治教育。根据市委市政府年度理论学习计划和宣传要点，按照“学懂弄通做实”的要求，深入学习贯彻十九大精神。一是在理论深学上下功夫。先后通读和精学了《***谈治国理政》、新颁发的《中国共产党纪律处分条例》和《中国共产党支部工作条例（试行）》等党纪法规，进一步增强了干部职工道德素养和政治思想觉悟。</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严格对照实施细则要求，我们在抓意识形态工作上还存在一些不足。</w:t>
      </w:r>
    </w:p>
    <w:p>
      <w:pPr>
        <w:ind w:left="0" w:right="0" w:firstLine="560"/>
        <w:spacing w:before="450" w:after="450" w:line="312" w:lineRule="auto"/>
      </w:pPr>
      <w:r>
        <w:rPr>
          <w:rFonts w:ascii="宋体" w:hAnsi="宋体" w:eastAsia="宋体" w:cs="宋体"/>
          <w:color w:val="000"/>
          <w:sz w:val="28"/>
          <w:szCs w:val="28"/>
        </w:rPr>
        <w:t xml:space="preserve">　　一是个别处室单位落实意识形态工作责任制不够严格，没有将意识形态工作纳入年度工作计划和要点。</w:t>
      </w:r>
    </w:p>
    <w:p>
      <w:pPr>
        <w:ind w:left="0" w:right="0" w:firstLine="560"/>
        <w:spacing w:before="450" w:after="450" w:line="312" w:lineRule="auto"/>
      </w:pPr>
      <w:r>
        <w:rPr>
          <w:rFonts w:ascii="宋体" w:hAnsi="宋体" w:eastAsia="宋体" w:cs="宋体"/>
          <w:color w:val="000"/>
          <w:sz w:val="28"/>
          <w:szCs w:val="28"/>
        </w:rPr>
        <w:t xml:space="preserve">　　二是部分同志政治理论学习不够深入。学习政治理论停留在听课写笔记的层面，学习的深度和广度不够。个别党员对上级有关意识形态工作要点掌握不牢。</w:t>
      </w:r>
    </w:p>
    <w:p>
      <w:pPr>
        <w:ind w:left="0" w:right="0" w:firstLine="560"/>
        <w:spacing w:before="450" w:after="450" w:line="312" w:lineRule="auto"/>
      </w:pPr>
      <w:r>
        <w:rPr>
          <w:rFonts w:ascii="宋体" w:hAnsi="宋体" w:eastAsia="宋体" w:cs="宋体"/>
          <w:color w:val="000"/>
          <w:sz w:val="28"/>
          <w:szCs w:val="28"/>
        </w:rPr>
        <w:t xml:space="preserve">　　三是个别同志政治敏锐性和鉴别力不强。遇事不善于从政治上思考和认识,对社会上的不良思潮，缺乏坚决斗争的底气和理论水平。</w:t>
      </w:r>
    </w:p>
    <w:p>
      <w:pPr>
        <w:ind w:left="0" w:right="0" w:firstLine="560"/>
        <w:spacing w:before="450" w:after="450" w:line="312" w:lineRule="auto"/>
      </w:pPr>
      <w:r>
        <w:rPr>
          <w:rFonts w:ascii="宋体" w:hAnsi="宋体" w:eastAsia="宋体" w:cs="宋体"/>
          <w:color w:val="000"/>
          <w:sz w:val="28"/>
          <w:szCs w:val="28"/>
        </w:rPr>
        <w:t xml:space="preserve">　　四是抓好意识形态工作创新举措不多，跟进新时代，落实意识形态责任制的新办法不多不新，效果不佳。</w:t>
      </w:r>
    </w:p>
    <w:p>
      <w:pPr>
        <w:ind w:left="0" w:right="0" w:firstLine="560"/>
        <w:spacing w:before="450" w:after="450" w:line="312" w:lineRule="auto"/>
      </w:pPr>
      <w:r>
        <w:rPr>
          <w:rFonts w:ascii="宋体" w:hAnsi="宋体" w:eastAsia="宋体" w:cs="宋体"/>
          <w:color w:val="000"/>
          <w:sz w:val="28"/>
          <w:szCs w:val="28"/>
        </w:rPr>
        <w:t xml:space="preserve">&gt;　　三、下一步主要工作意见和建议</w:t>
      </w:r>
    </w:p>
    <w:p>
      <w:pPr>
        <w:ind w:left="0" w:right="0" w:firstLine="560"/>
        <w:spacing w:before="450" w:after="450" w:line="312" w:lineRule="auto"/>
      </w:pPr>
      <w:r>
        <w:rPr>
          <w:rFonts w:ascii="宋体" w:hAnsi="宋体" w:eastAsia="宋体" w:cs="宋体"/>
          <w:color w:val="000"/>
          <w:sz w:val="28"/>
          <w:szCs w:val="28"/>
        </w:rPr>
        <w:t xml:space="preserve">　　下一步，我局党委将在上级政府的坚强领导下，以更加鲜明的政治态度，提高政治站位，强化责任担当，扎实抓好意思形态工作责任制落实。</w:t>
      </w:r>
    </w:p>
    <w:p>
      <w:pPr>
        <w:ind w:left="0" w:right="0" w:firstLine="560"/>
        <w:spacing w:before="450" w:after="450" w:line="312" w:lineRule="auto"/>
      </w:pPr>
      <w:r>
        <w:rPr>
          <w:rFonts w:ascii="宋体" w:hAnsi="宋体" w:eastAsia="宋体" w:cs="宋体"/>
          <w:color w:val="000"/>
          <w:sz w:val="28"/>
          <w:szCs w:val="28"/>
        </w:rPr>
        <w:t xml:space="preserve">　　（一）进一步抓好意识形态工作责任制落实。坚定地把政治建设放在首位，认真贯彻习总书记关于政治建设和意识形态工作的重要论述，及时传达上级指示和有关通报，加强党的宣传和舆情监督，主动做好政治教育阵地建设，督导各处室严格按规定要求，抓好责任制落实，确保政治安全。</w:t>
      </w:r>
    </w:p>
    <w:p>
      <w:pPr>
        <w:ind w:left="0" w:right="0" w:firstLine="560"/>
        <w:spacing w:before="450" w:after="450" w:line="312" w:lineRule="auto"/>
      </w:pPr>
      <w:r>
        <w:rPr>
          <w:rFonts w:ascii="宋体" w:hAnsi="宋体" w:eastAsia="宋体" w:cs="宋体"/>
          <w:color w:val="000"/>
          <w:sz w:val="28"/>
          <w:szCs w:val="28"/>
        </w:rPr>
        <w:t xml:space="preserve">　　（二）进一步抓好思想政治教育。根据上级安排组织开展“不忘初心，牢记使命”主题教育，加强岗位行为规范建设，深入开展精神文明创建活动，扎实开展“践行核心价值观”主题实践活动。要增强理论学习和党课教育的主题性和针对性，激发干部职工干事创业的激情，夯实不忘初心、牢记使命的共同思想基础。</w:t>
      </w:r>
    </w:p>
    <w:p>
      <w:pPr>
        <w:ind w:left="0" w:right="0" w:firstLine="560"/>
        <w:spacing w:before="450" w:after="450" w:line="312" w:lineRule="auto"/>
      </w:pPr>
      <w:r>
        <w:rPr>
          <w:rFonts w:ascii="黑体" w:hAnsi="黑体" w:eastAsia="黑体" w:cs="黑体"/>
          <w:color w:val="000000"/>
          <w:sz w:val="36"/>
          <w:szCs w:val="36"/>
          <w:b w:val="1"/>
          <w:bCs w:val="1"/>
        </w:rPr>
        <w:t xml:space="preserve">　　开展意识形态领域风险隐患排查情况报告2</w:t>
      </w:r>
    </w:p>
    <w:p>
      <w:pPr>
        <w:ind w:left="0" w:right="0" w:firstLine="560"/>
        <w:spacing w:before="450" w:after="450" w:line="312" w:lineRule="auto"/>
      </w:pPr>
      <w:r>
        <w:rPr>
          <w:rFonts w:ascii="宋体" w:hAnsi="宋体" w:eastAsia="宋体" w:cs="宋体"/>
          <w:color w:val="000"/>
          <w:sz w:val="28"/>
          <w:szCs w:val="28"/>
        </w:rPr>
        <w:t xml:space="preserve">　　按照XXX要求，XX党委现将意识形态风险隐患排查报告如下：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（一）加强对意识形态的领导。</w:t>
      </w:r>
    </w:p>
    <w:p>
      <w:pPr>
        <w:ind w:left="0" w:right="0" w:firstLine="560"/>
        <w:spacing w:before="450" w:after="450" w:line="312" w:lineRule="auto"/>
      </w:pPr>
      <w:r>
        <w:rPr>
          <w:rFonts w:ascii="宋体" w:hAnsi="宋体" w:eastAsia="宋体" w:cs="宋体"/>
          <w:color w:val="000"/>
          <w:sz w:val="28"/>
          <w:szCs w:val="28"/>
        </w:rPr>
        <w:t xml:space="preserve">　　成立意识形态领域风险隐患全面排查和集中整治工作领导小组，明确职能职责，落实人员责任，加强学习教育，引导全体干部职工要充分认识开展风险隐患全面排查和集中整治的重要意义，建立意识形态工作长效机制，即查即改，不留死角，不留盲区，将风险隐患消除在萌芽状态。领导小组严格履职尽责，对排查发现的问题，狠抓整改。对工作不落实，排查整治不力，敷衍作假的，进行通报批评;对发生责任事故的，严格追责问责。</w:t>
      </w:r>
    </w:p>
    <w:p>
      <w:pPr>
        <w:ind w:left="0" w:right="0" w:firstLine="560"/>
        <w:spacing w:before="450" w:after="450" w:line="312" w:lineRule="auto"/>
      </w:pPr>
      <w:r>
        <w:rPr>
          <w:rFonts w:ascii="宋体" w:hAnsi="宋体" w:eastAsia="宋体" w:cs="宋体"/>
          <w:color w:val="000"/>
          <w:sz w:val="28"/>
          <w:szCs w:val="28"/>
        </w:rPr>
        <w:t xml:space="preserve">　　（二）隐患排查情况。</w:t>
      </w:r>
    </w:p>
    <w:p>
      <w:pPr>
        <w:ind w:left="0" w:right="0" w:firstLine="560"/>
        <w:spacing w:before="450" w:after="450" w:line="312" w:lineRule="auto"/>
      </w:pPr>
      <w:r>
        <w:rPr>
          <w:rFonts w:ascii="宋体" w:hAnsi="宋体" w:eastAsia="宋体" w:cs="宋体"/>
          <w:color w:val="000"/>
          <w:sz w:val="28"/>
          <w:szCs w:val="28"/>
        </w:rPr>
        <w:t xml:space="preserve">　　一是严格党员干部纪律约束。加强对全体干部职工特别是党员干部的管理和教育，教育党员干部严守政治纪律和政治规矩，带头抵制生活中、朋友圈的各类谣言，严禁在手机朋友圈造谣传谣，对在公共场合中发表同中央精神相违背的言论，非议党的理论和路线方针政策及重大决策部署，散布传播政治谣言的党员干部依法严肃查处。</w:t>
      </w:r>
    </w:p>
    <w:p>
      <w:pPr>
        <w:ind w:left="0" w:right="0" w:firstLine="560"/>
        <w:spacing w:before="450" w:after="450" w:line="312" w:lineRule="auto"/>
      </w:pPr>
      <w:r>
        <w:rPr>
          <w:rFonts w:ascii="宋体" w:hAnsi="宋体" w:eastAsia="宋体" w:cs="宋体"/>
          <w:color w:val="000"/>
          <w:sz w:val="28"/>
          <w:szCs w:val="28"/>
        </w:rPr>
        <w:t xml:space="preserve">　　二是加强舆情监控。成立网络舆情应对处置工作领导小组，加强对涉及卫生计生领域的重大舆情监控，对可能涉嫌发生重大舆情的，相关科室要第一时间介入，并及时向领导小组汇报，迅速展开舆情事件调查和处置工作，及时掌握舆情动态，加强舆情会商和研判预警，控制舆情态势，严格把握信息发布工作。</w:t>
      </w:r>
    </w:p>
    <w:p>
      <w:pPr>
        <w:ind w:left="0" w:right="0" w:firstLine="560"/>
        <w:spacing w:before="450" w:after="450" w:line="312" w:lineRule="auto"/>
      </w:pPr>
      <w:r>
        <w:rPr>
          <w:rFonts w:ascii="宋体" w:hAnsi="宋体" w:eastAsia="宋体" w:cs="宋体"/>
          <w:color w:val="000"/>
          <w:sz w:val="28"/>
          <w:szCs w:val="28"/>
        </w:rPr>
        <w:t xml:space="preserve">　　三是管控好信息传播途径。加强本系统内外网管理，严禁利用内外网发布、传播各类损害意识形态安全的信息，通过增加监控软件、硬件防火墙等设备，截断传播途径，发现相关隐患及时处理。</w:t>
      </w:r>
    </w:p>
    <w:p>
      <w:pPr>
        <w:ind w:left="0" w:right="0" w:firstLine="560"/>
        <w:spacing w:before="450" w:after="450" w:line="312" w:lineRule="auto"/>
      </w:pPr>
      <w:r>
        <w:rPr>
          <w:rFonts w:ascii="宋体" w:hAnsi="宋体" w:eastAsia="宋体" w:cs="宋体"/>
          <w:color w:val="000"/>
          <w:sz w:val="28"/>
          <w:szCs w:val="28"/>
        </w:rPr>
        <w:t xml:space="preserve">　　四是管控好信息发布审核关。加强对意识形态领域各类发布信息的审核和把关，及时发现问题和隐患，切实把控好“出口关”。</w:t>
      </w:r>
    </w:p>
    <w:p>
      <w:pPr>
        <w:ind w:left="0" w:right="0" w:firstLine="560"/>
        <w:spacing w:before="450" w:after="450" w:line="312" w:lineRule="auto"/>
      </w:pPr>
      <w:r>
        <w:rPr>
          <w:rFonts w:ascii="宋体" w:hAnsi="宋体" w:eastAsia="宋体" w:cs="宋体"/>
          <w:color w:val="000"/>
          <w:sz w:val="28"/>
          <w:szCs w:val="28"/>
        </w:rPr>
        <w:t xml:space="preserve">　　（三）总体评价</w:t>
      </w:r>
    </w:p>
    <w:p>
      <w:pPr>
        <w:ind w:left="0" w:right="0" w:firstLine="560"/>
        <w:spacing w:before="450" w:after="450" w:line="312" w:lineRule="auto"/>
      </w:pPr>
      <w:r>
        <w:rPr>
          <w:rFonts w:ascii="宋体" w:hAnsi="宋体" w:eastAsia="宋体" w:cs="宋体"/>
          <w:color w:val="000"/>
          <w:sz w:val="28"/>
          <w:szCs w:val="28"/>
        </w:rPr>
        <w:t xml:space="preserve">　　总体判断，XX能够深入学习贯彻XXX精神,坚决贯彻落实XX关于意识形态工作的决策署，强化意识形态主体责任,加强意识形态阵地管理,维护网络意识形态安全,深入分析研判意识形态领域形势。通过对意识形态责任制落实情况分析认为,目前意识形态领域形势总体向上向好,意识形态工作责任制落实比较到位。党委对意识形态工作领导坚强有力，中心组学习、社会主义核心价值观践行和普及、网上舆论阵地管控、对外宣传和基层文化阵地建设、弘扬主旋律、传播正能量等意识形态工作领域取得明显成效。</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个别部门、人员对意识形态工作极端重要性认识不足。有些人认为意识形态工作离我们距离尚远，无需操心;有些领导干部忽视了意识形态工作的协调发展，在理论武装、干部教育等方面投入不足，把大量的时间、人力、物力、财力投入到业务工作中，在意识形态方面的投入较少;管理不到位，不善于研究解决意识形态领域出现的新问题、新现象。</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(一)勇于担责，补齐责任短板</w:t>
      </w:r>
    </w:p>
    <w:p>
      <w:pPr>
        <w:ind w:left="0" w:right="0" w:firstLine="560"/>
        <w:spacing w:before="450" w:after="450" w:line="312" w:lineRule="auto"/>
      </w:pPr>
      <w:r>
        <w:rPr>
          <w:rFonts w:ascii="宋体" w:hAnsi="宋体" w:eastAsia="宋体" w:cs="宋体"/>
          <w:color w:val="000"/>
          <w:sz w:val="28"/>
          <w:szCs w:val="28"/>
        </w:rPr>
        <w:t xml:space="preserve">　　要“高处”发力。全面贯彻落实《党委意识形态工作责任制实施细则》，建立同心同向、同频共振的工作格局。</w:t>
      </w:r>
    </w:p>
    <w:p>
      <w:pPr>
        <w:ind w:left="0" w:right="0" w:firstLine="560"/>
        <w:spacing w:before="450" w:after="450" w:line="312" w:lineRule="auto"/>
      </w:pPr>
      <w:r>
        <w:rPr>
          <w:rFonts w:ascii="宋体" w:hAnsi="宋体" w:eastAsia="宋体" w:cs="宋体"/>
          <w:color w:val="000"/>
          <w:sz w:val="28"/>
          <w:szCs w:val="28"/>
        </w:rPr>
        <w:t xml:space="preserve">　　(二)夯实基础，补齐保障短板</w:t>
      </w:r>
    </w:p>
    <w:p>
      <w:pPr>
        <w:ind w:left="0" w:right="0" w:firstLine="560"/>
        <w:spacing w:before="450" w:after="450" w:line="312" w:lineRule="auto"/>
      </w:pPr>
      <w:r>
        <w:rPr>
          <w:rFonts w:ascii="宋体" w:hAnsi="宋体" w:eastAsia="宋体" w:cs="宋体"/>
          <w:color w:val="000"/>
          <w:sz w:val="28"/>
          <w:szCs w:val="28"/>
        </w:rPr>
        <w:t xml:space="preserve">　　要加强制度建设，推动已有规章制度落细落小落实，确保意识形态工作有章可循、有规可依、高效落实。要配齐配强宣传委员、宣传干事，加大培训力度，通过全员轮训、专项进修等方式，提高基层宣传干部业务素养。</w:t>
      </w:r>
    </w:p>
    <w:p>
      <w:pPr>
        <w:ind w:left="0" w:right="0" w:firstLine="560"/>
        <w:spacing w:before="450" w:after="450" w:line="312" w:lineRule="auto"/>
      </w:pPr>
      <w:r>
        <w:rPr>
          <w:rFonts w:ascii="宋体" w:hAnsi="宋体" w:eastAsia="宋体" w:cs="宋体"/>
          <w:color w:val="000"/>
          <w:sz w:val="28"/>
          <w:szCs w:val="28"/>
        </w:rPr>
        <w:t xml:space="preserve">　　(三)精准施策，补齐工作短板</w:t>
      </w:r>
    </w:p>
    <w:p>
      <w:pPr>
        <w:ind w:left="0" w:right="0" w:firstLine="560"/>
        <w:spacing w:before="450" w:after="450" w:line="312" w:lineRule="auto"/>
      </w:pPr>
      <w:r>
        <w:rPr>
          <w:rFonts w:ascii="宋体" w:hAnsi="宋体" w:eastAsia="宋体" w:cs="宋体"/>
          <w:color w:val="000"/>
          <w:sz w:val="28"/>
          <w:szCs w:val="28"/>
        </w:rPr>
        <w:t xml:space="preserve">　　要注重长效。坚持制定年度工作思路，明确目标任务，确保各项工作张弛有度、有的方矢。进一步细化工作责任，将思想阵地的管理，文化阵地的拓展、网络阵地的维护等工作，以具体项目形式加以细化落实。要注重创新。要创新理念，确立宣传是生产力、文化是软实力、舆论是推动力的思想，努力以宣传工作新成效助推社会经济新发展。要注重考核。在加强年度考核的同时，要把对意识形态工作责任制的落实纳入到日常监督中，跟其他重点工作一起通报点评。</w:t>
      </w:r>
    </w:p>
    <w:p>
      <w:pPr>
        <w:ind w:left="0" w:right="0" w:firstLine="560"/>
        <w:spacing w:before="450" w:after="450" w:line="312" w:lineRule="auto"/>
      </w:pPr>
      <w:r>
        <w:rPr>
          <w:rFonts w:ascii="黑体" w:hAnsi="黑体" w:eastAsia="黑体" w:cs="黑体"/>
          <w:color w:val="000000"/>
          <w:sz w:val="36"/>
          <w:szCs w:val="36"/>
          <w:b w:val="1"/>
          <w:bCs w:val="1"/>
        </w:rPr>
        <w:t xml:space="preserve">　　开展意识形态领域风险隐患排查情况报告3</w:t>
      </w:r>
    </w:p>
    <w:p>
      <w:pPr>
        <w:ind w:left="0" w:right="0" w:firstLine="560"/>
        <w:spacing w:before="450" w:after="450" w:line="312" w:lineRule="auto"/>
      </w:pPr>
      <w:r>
        <w:rPr>
          <w:rFonts w:ascii="宋体" w:hAnsi="宋体" w:eastAsia="宋体" w:cs="宋体"/>
          <w:color w:val="000"/>
          <w:sz w:val="28"/>
          <w:szCs w:val="28"/>
        </w:rPr>
        <w:t xml:space="preserve">　　县直工委：</w:t>
      </w:r>
    </w:p>
    <w:p>
      <w:pPr>
        <w:ind w:left="0" w:right="0" w:firstLine="560"/>
        <w:spacing w:before="450" w:after="450" w:line="312" w:lineRule="auto"/>
      </w:pPr>
      <w:r>
        <w:rPr>
          <w:rFonts w:ascii="宋体" w:hAnsi="宋体" w:eastAsia="宋体" w:cs="宋体"/>
          <w:color w:val="000"/>
          <w:sz w:val="28"/>
          <w:szCs w:val="28"/>
        </w:rPr>
        <w:t xml:space="preserve">　　根据省、市和《中共**县委办公室关于印发党委(党组)意识形态工作责任制实施细则的通知》(办【**】)112号)精神，按照《中共**县委宣传部关于报送意识形态工作情况的通知》(太宣发【**】)15号)文件要求，我局切实加强民政领域意识形态工作，把在新形势下民政领域意识形态工作纳入重要议事日程，摆到更加突出位置，以坚定的政治信仰强化责任意识，做好民政文化宣传，赢民心、聚民意，切实把党和政府的关爱惠及人民，让人民群众感受到党和政府的温暖。现将有关情况报告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自中央《党委(党组)意识形态工作责任制实施办法》和省委、县委《党委(党组)意识形态工作责任制实施细则》发布以来，我局积极行动，迅速部署，落实责任，加大力度，意识形态工作不断加强。目前，意识形态责任制已经建立，领导班子对意识形态工作更加重视，抓意识形态工作的主动性自觉性更高、工作力度更大，全局上下没有发现违反意识形态工作的“十种情形”。</w:t>
      </w:r>
    </w:p>
    <w:p>
      <w:pPr>
        <w:ind w:left="0" w:right="0" w:firstLine="560"/>
        <w:spacing w:before="450" w:after="450" w:line="312" w:lineRule="auto"/>
      </w:pPr>
      <w:r>
        <w:rPr>
          <w:rFonts w:ascii="宋体" w:hAnsi="宋体" w:eastAsia="宋体" w:cs="宋体"/>
          <w:color w:val="000"/>
          <w:sz w:val="28"/>
          <w:szCs w:val="28"/>
        </w:rPr>
        <w:t xml:space="preserve">　　民政局党组成员分工情况：局党组书记、局长张民同志主持局全面工作，分管福利彩票发行工作;局党组副书记、老龄办主任张敏同志分管县老龄工作;局党组成员、主任科员崔琦同志分管财务工作、救灾救济、民间组织管理、综治维稳、信访、计划生育;局党组成员、社会福利股长范祥东同志分管工程招投标工作、社会福利、社会救助、区划地名、安全生产，联系县老年服务中心;局党组成员、双拥办主任蒋利民同志分管双拥、优抚、安置、军休、办公室、监察、社会事务、社区建设、法制建设、党建、效能建设、文明创建、工会、共青团、妇委会工作，联系社区服务中心、县社会(儿童)福利中心、县流浪乞讨救助站、婚姻登记处、县殡仪馆、县光荣院、县烈士馆;局党组副书记、副局长牛子新同志因病请假手术后正在康复治疗中。</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统一思想，凝聚共识。去年底今年初，局党组多次组织全体干部职工召开关于意识形态工作会议，学习传达有关会议精神，重点学习了中央、省、市及县委意识形态工作文件，剖析了近年来发生在全省民政工作人员身上及身边的违纪违法案件及相关问题，给予我们应有的警示。从政治和全局的高度，使全体干部深刻认识到意识形态工作形势十分严峻，必须坚持守土有责、守土负责、守土尽责，认真履职尽责，并对**年民政领域意识形态工作进行安排和部署。</w:t>
      </w:r>
    </w:p>
    <w:p>
      <w:pPr>
        <w:ind w:left="0" w:right="0" w:firstLine="560"/>
        <w:spacing w:before="450" w:after="450" w:line="312" w:lineRule="auto"/>
      </w:pPr>
      <w:r>
        <w:rPr>
          <w:rFonts w:ascii="宋体" w:hAnsi="宋体" w:eastAsia="宋体" w:cs="宋体"/>
          <w:color w:val="000"/>
          <w:sz w:val="28"/>
          <w:szCs w:val="28"/>
        </w:rPr>
        <w:t xml:space="preserve">　　(二)成立组织，明确责任。成立局党组意识形态工作领导小组，落实领导班子意识形态工作的主体责任、党组书记意识形态工作的第一责任、分管领导的直接责任、党组其他成员的领导责任等“四个责任”，形成了由党组书记牵头，分管领导具体负责，党组其他成员分工负责的工作格局，明确工作责任，形成工作合力，狠抓责任落实，确保意识形态领域安全，为推进创新务实现代民政提供优质高效的服务。并制定了《民政局党组意识形态工作责任制实施细则》，下发到各股室、下属各单位、局党总支和所辖各党支部。</w:t>
      </w:r>
    </w:p>
    <w:p>
      <w:pPr>
        <w:ind w:left="0" w:right="0" w:firstLine="560"/>
        <w:spacing w:before="450" w:after="450" w:line="312" w:lineRule="auto"/>
      </w:pPr>
      <w:r>
        <w:rPr>
          <w:rFonts w:ascii="宋体" w:hAnsi="宋体" w:eastAsia="宋体" w:cs="宋体"/>
          <w:color w:val="000"/>
          <w:sz w:val="28"/>
          <w:szCs w:val="28"/>
        </w:rPr>
        <w:t xml:space="preserve">　　(三)结合实际，突出重点。***总书记在全国宣传思想工作会议上指出，“意识形态工作是党的一项极端重要的工作，事关党的前途命运，事关国家长治久安，事关民族凝聚力和向心力”。民政部门是政府的重要组成部门，是党和政府以人为本、服务民生的重要承接单位，也是体现党和政府形象的重要标志单位。民政工作的好坏关乎党群、干群的关系，关乎民心、民意的向背，更直接影响社会的稳定和民族团结。因此，加强民政领域意识形态工作尤为重要。并已将意识形态工作纳入**年理论学习计划和党建、党风廉政建设、民生、脱贫攻坚等重点工作中去。</w:t>
      </w:r>
    </w:p>
    <w:p>
      <w:pPr>
        <w:ind w:left="0" w:right="0" w:firstLine="560"/>
        <w:spacing w:before="450" w:after="450" w:line="312" w:lineRule="auto"/>
      </w:pPr>
      <w:r>
        <w:rPr>
          <w:rFonts w:ascii="宋体" w:hAnsi="宋体" w:eastAsia="宋体" w:cs="宋体"/>
          <w:color w:val="000"/>
          <w:sz w:val="28"/>
          <w:szCs w:val="28"/>
        </w:rPr>
        <w:t xml:space="preserve">　　(四)加强督查，完善考评。局党组逐步健全完善意识形态工作目标考核责任制，将意识形态工作纳入执行党的纪律考核检查范围和党员干部考核、考察的重要内容，作为评价单位和党员干部评价使用和奖惩的重要依据，并将意识形态作为民主生活会、组织生活会和述职述廉的重要内容，接受监督和评议，做到人人身上有责任，个个肩上有担子。通过建章立制，逐步形成了从党组到基层党组织、从党组织到领导干部、从内容到形式、从落实到评估一整套较为完善的抓意识形态工作的制度机制。</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在落实意识形态责任制方面虽然我们做了一些工作，也取得了一定成效，但也还存在一些不足。一是思想掌控不够全面深入，对干部职工在意识形态方面的思想倾向，对意识形态工作的真实态度等调查研究不够深入，缺乏深度掌控。二是意识形态是一个动态的过程，而且受社会大环境的影响很大，在信息化时代受互联网、微信等新媒体的影响尤其巨大，应对这方面的创新思路举措不多。</w:t>
      </w:r>
    </w:p>
    <w:p>
      <w:pPr>
        <w:ind w:left="0" w:right="0" w:firstLine="560"/>
        <w:spacing w:before="450" w:after="450" w:line="312" w:lineRule="auto"/>
      </w:pPr>
      <w:r>
        <w:rPr>
          <w:rFonts w:ascii="宋体" w:hAnsi="宋体" w:eastAsia="宋体" w:cs="宋体"/>
          <w:color w:val="000"/>
          <w:sz w:val="28"/>
          <w:szCs w:val="28"/>
        </w:rPr>
        <w:t xml:space="preserve">&gt;　　四、下步打算</w:t>
      </w:r>
    </w:p>
    <w:p>
      <w:pPr>
        <w:ind w:left="0" w:right="0" w:firstLine="560"/>
        <w:spacing w:before="450" w:after="450" w:line="312" w:lineRule="auto"/>
      </w:pPr>
      <w:r>
        <w:rPr>
          <w:rFonts w:ascii="宋体" w:hAnsi="宋体" w:eastAsia="宋体" w:cs="宋体"/>
          <w:color w:val="000"/>
          <w:sz w:val="28"/>
          <w:szCs w:val="28"/>
        </w:rPr>
        <w:t xml:space="preserve">　　落实意识形态工作责任制是一项经常性、基础性工作，下一步，我们将重点抓好三项工作，进一步把意识形态工作责任制落到实处、抓出成效。一是抓责任落实。通过有效措施，把党组主体责任、书记第一责任人责任和分管领导直接责任真正落到实处，真正形成党组统管、书记主抓、分管领导共管的局面。二是抓工作到位。通过落实已经建立起来的制度机制，保证意识形态各项工作更加扎实到位。三是抓结果成效。通过落实领导责任和工作制度，保证意识形态工作不断加强，干部职工的意识形态更加坚强坚定，确保不发生任何意识形态问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2025-04-28T15:43:21+08:00</dcterms:created>
  <dcterms:modified xsi:type="dcterms:W3CDTF">2025-04-28T15:43:21+08:00</dcterms:modified>
</cp:coreProperties>
</file>

<file path=docProps/custom.xml><?xml version="1.0" encoding="utf-8"?>
<Properties xmlns="http://schemas.openxmlformats.org/officeDocument/2006/custom-properties" xmlns:vt="http://schemas.openxmlformats.org/officeDocument/2006/docPropsVTypes"/>
</file>