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2025年度履行全面从严治党主体责任情况报告</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全面从严治党是党的十八大以来党中央作出的重大战略部署，是“四个全面”战略布局的重要组成部分本站今天为大家精心准备了2023年度履行全面从严治党主体责任情况报告，希望对大家有所帮助!　　2023年度履行全面从严治党主体责任情况报告1篇　　今年...</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全面从严治党是党的十八大以来党中央作出的重大战略部署，是“四个全面”战略布局的重要组成部分本站今天为大家精心准备了2025年度履行全面从严治党主体责任情况报告，希望对大家有所帮助![_TAG_h2]　　2025年度履行全面从严治党主体责任情况报告1篇</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关于“不忘初心、牢记使命”重要论述选编》、《***谈治国理政》第三卷、***总书记视察江西和赣州的重要讲话精神、***总书记关于统筹推进疫情防控和经济社会发展的重要论述，认真学习党章党规党纪及《党委(党组)落实全面从严治党主体责任规定》，跟进学习***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2025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新时代中国特色社会主义思想学习纲要》《***谈治国理政》第三卷和***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新时代中国特色社会主义思想为指导，深入贯彻党的十九大和十九届二中、三中、四中全会精神，认真贯彻落实***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　　2025年度履行全面从严治党主体责任情况报告2篇</w:t>
      </w:r>
    </w:p>
    <w:p>
      <w:pPr>
        <w:ind w:left="0" w:right="0" w:firstLine="560"/>
        <w:spacing w:before="450" w:after="450" w:line="312" w:lineRule="auto"/>
      </w:pPr>
      <w:r>
        <w:rPr>
          <w:rFonts w:ascii="宋体" w:hAnsi="宋体" w:eastAsia="宋体" w:cs="宋体"/>
          <w:color w:val="000"/>
          <w:sz w:val="28"/>
          <w:szCs w:val="28"/>
        </w:rPr>
        <w:t xml:space="preserve">　　今年以来，在党组的正确领导下，我深入贯彻落实党的十九大和十九届二中、三中、四中全会精神，紧紧围绕城市副中心建设，严格落实全面从严治党主体责任，认真履行“一岗双责”，坚持把管党治党工作与业务工作同部署、同检查、同考核、同落实。现将今年以来全面从严治党主体责任落实情况汇报如下：</w:t>
      </w:r>
    </w:p>
    <w:p>
      <w:pPr>
        <w:ind w:left="0" w:right="0" w:firstLine="560"/>
        <w:spacing w:before="450" w:after="450" w:line="312" w:lineRule="auto"/>
      </w:pPr>
      <w:r>
        <w:rPr>
          <w:rFonts w:ascii="宋体" w:hAnsi="宋体" w:eastAsia="宋体" w:cs="宋体"/>
          <w:color w:val="000"/>
          <w:sz w:val="28"/>
          <w:szCs w:val="28"/>
        </w:rPr>
        <w:t xml:space="preserve">　&gt;　一、加强理论学习，提升政治素养</w:t>
      </w:r>
    </w:p>
    <w:p>
      <w:pPr>
        <w:ind w:left="0" w:right="0" w:firstLine="560"/>
        <w:spacing w:before="450" w:after="450" w:line="312" w:lineRule="auto"/>
      </w:pPr>
      <w:r>
        <w:rPr>
          <w:rFonts w:ascii="宋体" w:hAnsi="宋体" w:eastAsia="宋体" w:cs="宋体"/>
          <w:color w:val="000"/>
          <w:sz w:val="28"/>
          <w:szCs w:val="28"/>
        </w:rPr>
        <w:t xml:space="preserve">　　***总书记指出“我们党依靠学习创造了历史，更要依靠学习走向未来”，面对城市副中心建设的新形势新任务，我始终坚持把学习作为一种内在的迫切需求，牢固树立终身学习意识，努力做到学以增智、学以致用、学以创新。今年以来，结合“不忘初心，牢记使命”主题教育，系统学习了《***新时代中国特色社会主义思想学习纲要》、《***关于“不忘初心、牢记使命”重要论述摘编》，通过学习不断补精神之钙、固思想之元，培为政之本。深入学习党章党规党纪，逐段逐句学习党章、《关于新形势下党内政治生活的若干准则》、《中国共产党纪律处分条例》，深入学习了党史、新中国史，了解了我们党的光荣传统、宝贵经验和伟大成就，从历史中得到了启迪，得到定力。坚持学好用好“学习强国”app,积极参加各类专题培训，今年以来，参加支部书记培训1次，专题培训3次，学习强国累计14000余分，通过学习进一步提高了政治素养和业务工作水平。</w:t>
      </w:r>
    </w:p>
    <w:p>
      <w:pPr>
        <w:ind w:left="0" w:right="0" w:firstLine="560"/>
        <w:spacing w:before="450" w:after="450" w:line="312" w:lineRule="auto"/>
      </w:pPr>
      <w:r>
        <w:rPr>
          <w:rFonts w:ascii="宋体" w:hAnsi="宋体" w:eastAsia="宋体" w:cs="宋体"/>
          <w:color w:val="000"/>
          <w:sz w:val="28"/>
          <w:szCs w:val="28"/>
        </w:rPr>
        <w:t xml:space="preserve">&gt;　　二、扛起管党治党政治责任，推动全面从严治党向纵深发展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（一）细化责任清单，照单履职尽责</w:t>
      </w:r>
    </w:p>
    <w:p>
      <w:pPr>
        <w:ind w:left="0" w:right="0" w:firstLine="560"/>
        <w:spacing w:before="450" w:after="450" w:line="312" w:lineRule="auto"/>
      </w:pPr>
      <w:r>
        <w:rPr>
          <w:rFonts w:ascii="宋体" w:hAnsi="宋体" w:eastAsia="宋体" w:cs="宋体"/>
          <w:color w:val="000"/>
          <w:sz w:val="28"/>
          <w:szCs w:val="28"/>
        </w:rPr>
        <w:t xml:space="preserve">　　为切实将分管领导责任落实到位，对照《2025年通州区深化落实全面从严治党主体责任检查考核指标体系》，结合本人岗位职责，研究制定了责任清单，用条目式、账单化的形式明确了全面从严治党的具体职责任务，把党风廉政建设工作“软任务”变成“硬指标”。严格对照清单内容，逐项抓好10条清单的落实工作，全年研究分管领域全面从严治党工作3次，听取科室负责人汇报“一岗双责”落实情况3次，有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（二）强化警示教育，严明纪律规矩</w:t>
      </w:r>
    </w:p>
    <w:p>
      <w:pPr>
        <w:ind w:left="0" w:right="0" w:firstLine="560"/>
        <w:spacing w:before="450" w:after="450" w:line="312" w:lineRule="auto"/>
      </w:pPr>
      <w:r>
        <w:rPr>
          <w:rFonts w:ascii="宋体" w:hAnsi="宋体" w:eastAsia="宋体" w:cs="宋体"/>
          <w:color w:val="000"/>
          <w:sz w:val="28"/>
          <w:szCs w:val="28"/>
        </w:rPr>
        <w:t xml:space="preserve">　　坚持把纪律挺在前面，不断创新和丰富党风廉政建设警示教育形式，通过典型案例通报、重要节点警示教育、廉政知识答题三项举措，提醒党员干部进一步严明政治纪律和规矩，增强底线意识。充分运用好反面典型案例这面“镜子”，加强警示教育。全年开展警示教育9次，用区纪委区监委通报的区水务系统、煤炭公司违纪案例等身边人、身边事教育警示全体干部，举一反三，引以为鉴；</w:t>
      </w:r>
    </w:p>
    <w:p>
      <w:pPr>
        <w:ind w:left="0" w:right="0" w:firstLine="560"/>
        <w:spacing w:before="450" w:after="450" w:line="312" w:lineRule="auto"/>
      </w:pPr>
      <w:r>
        <w:rPr>
          <w:rFonts w:ascii="宋体" w:hAnsi="宋体" w:eastAsia="宋体" w:cs="宋体"/>
          <w:color w:val="000"/>
          <w:sz w:val="28"/>
          <w:szCs w:val="28"/>
        </w:rPr>
        <w:t xml:space="preserve">　　突出抓好“七节一暑期”等8个重要时间节点的廉政教育，开展警示教育8次，牢固树立分管人员的规矩意识、纪律意识；</w:t>
      </w:r>
    </w:p>
    <w:p>
      <w:pPr>
        <w:ind w:left="0" w:right="0" w:firstLine="560"/>
        <w:spacing w:before="450" w:after="450" w:line="312" w:lineRule="auto"/>
      </w:pPr>
      <w:r>
        <w:rPr>
          <w:rFonts w:ascii="宋体" w:hAnsi="宋体" w:eastAsia="宋体" w:cs="宋体"/>
          <w:color w:val="000"/>
          <w:sz w:val="28"/>
          <w:szCs w:val="28"/>
        </w:rPr>
        <w:t xml:space="preserve">　　开展廉政知识答题，以考促学，以学促廉，进一步加强廉政教育，增强党纪法规意识和纪律观念，筑牢拒腐防变道德防线。</w:t>
      </w:r>
    </w:p>
    <w:p>
      <w:pPr>
        <w:ind w:left="0" w:right="0" w:firstLine="560"/>
        <w:spacing w:before="450" w:after="450" w:line="312" w:lineRule="auto"/>
      </w:pPr>
      <w:r>
        <w:rPr>
          <w:rFonts w:ascii="宋体" w:hAnsi="宋体" w:eastAsia="宋体" w:cs="宋体"/>
          <w:color w:val="000"/>
          <w:sz w:val="28"/>
          <w:szCs w:val="28"/>
        </w:rPr>
        <w:t xml:space="preserve">　　（三）加强日常管理，全面提升党员素质</w:t>
      </w:r>
    </w:p>
    <w:p>
      <w:pPr>
        <w:ind w:left="0" w:right="0" w:firstLine="560"/>
        <w:spacing w:before="450" w:after="450" w:line="312" w:lineRule="auto"/>
      </w:pPr>
      <w:r>
        <w:rPr>
          <w:rFonts w:ascii="宋体" w:hAnsi="宋体" w:eastAsia="宋体" w:cs="宋体"/>
          <w:color w:val="000"/>
          <w:sz w:val="28"/>
          <w:szCs w:val="28"/>
        </w:rPr>
        <w:t xml:space="preserve">　　加强分管领域党员干部的日常教育管理，全面提升党员素质。结合主题教育工作，组织党员干部学习了《***新时代中国特色社会主义思想学习纲要》、《***关于“不忘初心、牢记使命”重要论述摘编》等书籍，进一步提高了党员干部的政治理论素质和党性修养。坚持把纪律挺在前面，开展经常性的谈话提醒活动。今年以来，与我办4名同志进行了14次廉政谈话，通过谈话了解了科室工作开展情况、重点任务落实进度，进一步掌握了干部思想动态，不断明确了纪律要求，起到了提醒教育的作用。</w:t>
      </w:r>
    </w:p>
    <w:p>
      <w:pPr>
        <w:ind w:left="0" w:right="0" w:firstLine="560"/>
        <w:spacing w:before="450" w:after="450" w:line="312" w:lineRule="auto"/>
      </w:pPr>
      <w:r>
        <w:rPr>
          <w:rFonts w:ascii="宋体" w:hAnsi="宋体" w:eastAsia="宋体" w:cs="宋体"/>
          <w:color w:val="000"/>
          <w:sz w:val="28"/>
          <w:szCs w:val="28"/>
        </w:rPr>
        <w:t xml:space="preserve">　&gt;　三、强化责任意识，忠诚履职尽责</w:t>
      </w:r>
    </w:p>
    <w:p>
      <w:pPr>
        <w:ind w:left="0" w:right="0" w:firstLine="560"/>
        <w:spacing w:before="450" w:after="450" w:line="312" w:lineRule="auto"/>
      </w:pPr>
      <w:r>
        <w:rPr>
          <w:rFonts w:ascii="宋体" w:hAnsi="宋体" w:eastAsia="宋体" w:cs="宋体"/>
          <w:color w:val="000"/>
          <w:sz w:val="28"/>
          <w:szCs w:val="28"/>
        </w:rPr>
        <w:t xml:space="preserve">　　（一）深入开展主题教育，确保取得扎实成效</w:t>
      </w:r>
    </w:p>
    <w:p>
      <w:pPr>
        <w:ind w:left="0" w:right="0" w:firstLine="560"/>
        <w:spacing w:before="450" w:after="450" w:line="312" w:lineRule="auto"/>
      </w:pPr>
      <w:r>
        <w:rPr>
          <w:rFonts w:ascii="宋体" w:hAnsi="宋体" w:eastAsia="宋体" w:cs="宋体"/>
          <w:color w:val="000"/>
          <w:sz w:val="28"/>
          <w:szCs w:val="28"/>
        </w:rPr>
        <w:t xml:space="preserve">　　为确保我办主题教育顺利开展，一是加强与区委主题教育领导小组和区委第六巡回指导组的沟通联络，争取工作指导；</w:t>
      </w:r>
    </w:p>
    <w:p>
      <w:pPr>
        <w:ind w:left="0" w:right="0" w:firstLine="560"/>
        <w:spacing w:before="450" w:after="450" w:line="312" w:lineRule="auto"/>
      </w:pPr>
      <w:r>
        <w:rPr>
          <w:rFonts w:ascii="宋体" w:hAnsi="宋体" w:eastAsia="宋体" w:cs="宋体"/>
          <w:color w:val="000"/>
          <w:sz w:val="28"/>
          <w:szCs w:val="28"/>
        </w:rPr>
        <w:t xml:space="preserve">　　二是认真谋划和实施主题教育，根据区委《关于在全区开展“不忘初心、牢记使命”主题教育的实施方案》要求，并结合我办实际，制定了xxxx主题教育实施方案和日程安排表，按照方案和日程安排有条不紊开展各项工作；</w:t>
      </w:r>
    </w:p>
    <w:p>
      <w:pPr>
        <w:ind w:left="0" w:right="0" w:firstLine="560"/>
        <w:spacing w:before="450" w:after="450" w:line="312" w:lineRule="auto"/>
      </w:pPr>
      <w:r>
        <w:rPr>
          <w:rFonts w:ascii="宋体" w:hAnsi="宋体" w:eastAsia="宋体" w:cs="宋体"/>
          <w:color w:val="000"/>
          <w:sz w:val="28"/>
          <w:szCs w:val="28"/>
        </w:rPr>
        <w:t xml:space="preserve">　　三是认真抓好规定动作，先后组织集中学习5天，主题研讨5次，蹲点调研7次，召开民主生活会1次，班子及班子成员共查找出问题46个，制定整改措施46条。</w:t>
      </w:r>
    </w:p>
    <w:p>
      <w:pPr>
        <w:ind w:left="0" w:right="0" w:firstLine="560"/>
        <w:spacing w:before="450" w:after="450" w:line="312" w:lineRule="auto"/>
      </w:pPr>
      <w:r>
        <w:rPr>
          <w:rFonts w:ascii="宋体" w:hAnsi="宋体" w:eastAsia="宋体" w:cs="宋体"/>
          <w:color w:val="000"/>
          <w:sz w:val="28"/>
          <w:szCs w:val="28"/>
        </w:rPr>
        <w:t xml:space="preserve">　　（二）加强制度建设，构建长效机制</w:t>
      </w:r>
    </w:p>
    <w:p>
      <w:pPr>
        <w:ind w:left="0" w:right="0" w:firstLine="560"/>
        <w:spacing w:before="450" w:after="450" w:line="312" w:lineRule="auto"/>
      </w:pPr>
      <w:r>
        <w:rPr>
          <w:rFonts w:ascii="宋体" w:hAnsi="宋体" w:eastAsia="宋体" w:cs="宋体"/>
          <w:color w:val="000"/>
          <w:sz w:val="28"/>
          <w:szCs w:val="28"/>
        </w:rPr>
        <w:t xml:space="preserve">　　按照办党组要求，结合工作实际，以党章党规党纪为重要遵循，以责任为导向，不断加强制度建设，织密扎紧制度笼子，先后完善建立了党组议事规则、主任办公会议事规则、三重一大实施办法、财务管理制度等多项制度，确保xxxx在开展各项工作时有法可依、有章可循，真正能做到用制度管人、管事、管钱。制度的生命力在于执行，为防止制度虚设空转，切实提升制度执行力，对照我办各项规章制度，狠抓各项制度的落实。要求党员干部严格遵守财务管理、公车管理、考勤与休假管理等规章制度，提高分管人员规矩意识，切实用规章制度规范、约束干部行为。</w:t>
      </w:r>
    </w:p>
    <w:p>
      <w:pPr>
        <w:ind w:left="0" w:right="0" w:firstLine="560"/>
        <w:spacing w:before="450" w:after="450" w:line="312" w:lineRule="auto"/>
      </w:pPr>
      <w:r>
        <w:rPr>
          <w:rFonts w:ascii="宋体" w:hAnsi="宋体" w:eastAsia="宋体" w:cs="宋体"/>
          <w:color w:val="000"/>
          <w:sz w:val="28"/>
          <w:szCs w:val="28"/>
        </w:rPr>
        <w:t xml:space="preserve">　　（三）加强支部建设，不断增强支部凝聚力战斗力</w:t>
      </w:r>
    </w:p>
    <w:p>
      <w:pPr>
        <w:ind w:left="0" w:right="0" w:firstLine="560"/>
        <w:spacing w:before="450" w:after="450" w:line="312" w:lineRule="auto"/>
      </w:pPr>
      <w:r>
        <w:rPr>
          <w:rFonts w:ascii="宋体" w:hAnsi="宋体" w:eastAsia="宋体" w:cs="宋体"/>
          <w:color w:val="000"/>
          <w:sz w:val="28"/>
          <w:szCs w:val="28"/>
        </w:rPr>
        <w:t xml:space="preserve">　　加强支部建设，按照区直机关工委关于组建机关党支部的流程要求，先后“四报”推进**机关党支部的筹建，支部成立后，结合“不忘初心、牢记使命”主题教育，支部开展了形式多样的活动，召开党员大会4次，组织观看电影决胜时刻、小巷管家2部，组织参观北京香山革命纪念地、国庆70周年大型成就展，通过一系列活动，进一步提高了全办党员的党性修养，增强了支部的凝聚力和战斗力。严格落实民主生活会制度，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　　&gt;四、严于律己、率先垂范</w:t>
      </w:r>
    </w:p>
    <w:p>
      <w:pPr>
        <w:ind w:left="0" w:right="0" w:firstLine="560"/>
        <w:spacing w:before="450" w:after="450" w:line="312" w:lineRule="auto"/>
      </w:pPr>
      <w:r>
        <w:rPr>
          <w:rFonts w:ascii="宋体" w:hAnsi="宋体" w:eastAsia="宋体" w:cs="宋体"/>
          <w:color w:val="000"/>
          <w:sz w:val="28"/>
          <w:szCs w:val="28"/>
        </w:rPr>
        <w:t xml:space="preserve">　　作为党支部书记和领导班子成员，我始终坚持以身作则、严于律己，带头执行《中国共产党廉洁自律准则》和《关于领导干部报告个人有关事项的规定》，严格遵守公车、住房、公务接待等方面有关规定，主动报告个人有关事项，自觉抵制拜金主义、享乐主义、极端个人主义，做到艰苦奋斗、克己奉公、廉洁自律。工作生活中经常检查自己的一言一行，时刻严格要求自己，注意检点自己的行为，时刻提醒自己要经得起考验、抵得住诱惑，筑牢拒腐防变的思想防线，做到自重、自省、自警、自励。</w:t>
      </w:r>
    </w:p>
    <w:p>
      <w:pPr>
        <w:ind w:left="0" w:right="0" w:firstLine="560"/>
        <w:spacing w:before="450" w:after="450" w:line="312" w:lineRule="auto"/>
      </w:pPr>
      <w:r>
        <w:rPr>
          <w:rFonts w:ascii="宋体" w:hAnsi="宋体" w:eastAsia="宋体" w:cs="宋体"/>
          <w:color w:val="000"/>
          <w:sz w:val="28"/>
          <w:szCs w:val="28"/>
        </w:rPr>
        <w:t xml:space="preserve">　　***总书记在党的十九大报告中指出：“全面从严治党永远在路上”，我将按照坚决压实全面从严治党主体责任的要求，着力强化政治意识、大局意识、核心意识、看齐意识，聚精会神、勤勉工作，努力在城市副中心建设的伟大实践中为我区xx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2025年度履行全面从严治党主体责任情况报告3篇</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&gt;　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2025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&gt;二、坚定不移勇担当，锲而不舍推进主体责任落实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2025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&gt;三、大力弘扬正能量，营造风清气正的政治生态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2025-05-25T16:54:18+08:00</dcterms:created>
  <dcterms:modified xsi:type="dcterms:W3CDTF">2025-05-25T16:54:18+08:00</dcterms:modified>
</cp:coreProperties>
</file>

<file path=docProps/custom.xml><?xml version="1.0" encoding="utf-8"?>
<Properties xmlns="http://schemas.openxmlformats.org/officeDocument/2006/custom-properties" xmlns:vt="http://schemas.openxmlformats.org/officeDocument/2006/docPropsVTypes"/>
</file>