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成吉思汗如何用兵制胜？蒙古铁骑横扫天下的秘密</w:t>
      </w:r>
      <w:bookmarkEnd w:id="1"/>
    </w:p>
    <w:p>
      <w:pPr>
        <w:jc w:val="center"/>
        <w:spacing w:before="0" w:after="450"/>
      </w:pPr>
      <w:r>
        <w:rPr>
          <w:rFonts w:ascii="Arial" w:hAnsi="Arial" w:eastAsia="Arial" w:cs="Arial"/>
          <w:color w:val="999999"/>
          <w:sz w:val="20"/>
          <w:szCs w:val="20"/>
        </w:rPr>
        <w:t xml:space="preserve">来源：网络收集  更新时间：2023-04-03</w:t>
      </w:r>
    </w:p>
    <w:p>
      <w:pPr>
        <w:ind w:left="0" w:right="0" w:firstLine="480"/>
        <w:spacing w:before="0" w:after="450" w:line="360" w:lineRule="auto"/>
      </w:pPr>
      <w:r>
        <w:rPr>
          <w:rFonts w:ascii="宋体" w:hAnsi="宋体" w:eastAsia="宋体" w:cs="宋体"/>
          <w:color w:val="333333"/>
          <w:sz w:val="24"/>
          <w:szCs w:val="24"/>
          <w:i w:val="1"/>
          <w:iCs w:val="1"/>
        </w:rPr>
        <w:t xml:space="preserve">13世纪，蒙古铁骑在成吉思汗的率领下像龙卷风一样横扫欧亚大陆，以及为微小的损失取得重大的胜利，然而光靠骑兵进攻往往是不够的，还有一样秘密武器伴随着成吉思汗的铁骑东征西战。在成吉思汗及其后代的征战中，欧</w:t>
      </w:r>
    </w:p>
    <w:p>
      <w:pPr>
        <w:ind w:left="0" w:right="0" w:firstLine="560"/>
        <w:spacing w:before="450" w:after="450" w:line="312" w:lineRule="auto"/>
      </w:pPr>
      <w:r>
        <w:rPr>
          <w:rFonts w:ascii="宋体" w:hAnsi="宋体" w:eastAsia="宋体" w:cs="宋体"/>
          <w:color w:val="000"/>
          <w:sz w:val="28"/>
          <w:szCs w:val="28"/>
        </w:rPr>
        <w:t xml:space="preserve">13世纪，蒙古铁骑在成吉思汗的率领下像龙卷风一样横扫欧亚大陆，以及为微小的损失取得重大的胜利，然而光靠骑兵进攻往往是不够的，还有一样秘密武器伴随着成吉思汗的铁骑东征西战。</w:t>
      </w:r>
    </w:p>
    <w:p>
      <w:pPr>
        <w:ind w:left="0" w:right="0" w:firstLine="560"/>
        <w:spacing w:before="450" w:after="450" w:line="312" w:lineRule="auto"/>
      </w:pPr>
      <w:r>
        <w:rPr>
          <w:rFonts w:ascii="宋体" w:hAnsi="宋体" w:eastAsia="宋体" w:cs="宋体"/>
          <w:color w:val="000"/>
          <w:sz w:val="28"/>
          <w:szCs w:val="28"/>
        </w:rPr>
        <w:t xml:space="preserve">在成吉思汗及其后代的征战中，欧亚大陆有近五十个国家被毁灭，之后建立起的庞大的帝国，为什么蒙古铁骑如此厉害?每次都能迅速的消灭敌人，甚至数倍于自己的敌人。这靠的是成吉思汗打破常规所运用的独特战术，也是蒙古军队除了骑兵之外的决定性武器。</w:t>
      </w:r>
    </w:p>
    <w:p>
      <w:pPr>
        <w:ind w:left="0" w:right="0" w:firstLine="560"/>
        <w:spacing w:before="450" w:after="450" w:line="312" w:lineRule="auto"/>
      </w:pPr>
      <w:r>
        <w:rPr>
          <w:rFonts w:ascii="宋体" w:hAnsi="宋体" w:eastAsia="宋体" w:cs="宋体"/>
          <w:color w:val="000"/>
          <w:sz w:val="28"/>
          <w:szCs w:val="28"/>
        </w:rPr>
        <w:t xml:space="preserve">成吉思汗从军事战术运用上、武器装备到情报搜集、战争规划与准备等，蒙古人都展现出无以伦比的战争禀赋和超前的战争思维。这种打破陈规的战术非常像之后的拿破仑和希特勒。</w:t>
      </w:r>
    </w:p>
    <w:p>
      <w:pPr>
        <w:ind w:left="0" w:right="0" w:firstLine="560"/>
        <w:spacing w:before="450" w:after="450" w:line="312" w:lineRule="auto"/>
      </w:pPr>
      <w:r>
        <w:rPr>
          <w:rFonts w:ascii="宋体" w:hAnsi="宋体" w:eastAsia="宋体" w:cs="宋体"/>
          <w:color w:val="000"/>
          <w:sz w:val="28"/>
          <w:szCs w:val="28"/>
        </w:rPr>
        <w:t xml:space="preserve">在列格尼卡战役中，面对欧洲最著名的神殿骑士和条顿骑士团，蒙古军队在马匹和人员战斗上都逊于前者，而前者一味的追寻骑士精神而被打败，当时欧洲已经联合起来对抗成吉思汗的大军，当时联军来自波兰的西里西亚公爵亨利被蒙古轻骑兵佯攻所骗，完全不顾后方的德国步兵。就率领四万大军前去追赶，结果被埋伏的蒙古弓箭手伏击，这时候蒙古骑兵分成三部分一部分杀了个回马枪，第二三部分包抄两翼。而在后面的步兵则被蒙古重骑兵碾压，落马的骑士由于盔甲沉重行动迟缓，任凭蒙古军队宰割。亨利和多名波兰贵族被乱箭射死，圣殿骑士团骑士全部阵亡，条顿骑士团大首领身负重伤，蒙古几乎以微弱的伤亡取得了胜利，联军的各大骑士团被射杀了两万六千多人。</w:t>
      </w:r>
    </w:p>
    <w:p>
      <w:pPr>
        <w:ind w:left="0" w:right="0" w:firstLine="560"/>
        <w:spacing w:before="450" w:after="450" w:line="312" w:lineRule="auto"/>
      </w:pPr>
      <w:r>
        <w:rPr>
          <w:rFonts w:ascii="宋体" w:hAnsi="宋体" w:eastAsia="宋体" w:cs="宋体"/>
          <w:color w:val="000"/>
          <w:sz w:val="28"/>
          <w:szCs w:val="28"/>
        </w:rPr>
        <w:t xml:space="preserve">两天后蒙古军队又遇到的十万匈牙利的军队，匈牙利军队本想在正面和蒙古军队决一死战，但是蒙古军队并没有进攻而是绕到匈牙利军队的两侧，匈牙利军队得知自己已被包围后，更是拼死一搏，可是蒙古军队迟迟未展开进攻，面对食物越来越少，很多人焦躁不安，这时匈牙利侦察兵报告说在蒙古军队的包围圈西侧有出口，匈牙利士兵一下看到了希望，便纷纷逃亡西面，然而这只是蒙古军队的战术，那些认为自己逃出包围圈的匈牙利士兵不知道自己又进入一个更小包围圈里，之后近十万人的匈牙利军队损失了7万多人才冲出包围，而蒙古军队只有不到一千人的伤亡。</w:t>
      </w:r>
    </w:p>
    <w:p>
      <w:pPr>
        <w:ind w:left="0" w:right="0" w:firstLine="560"/>
        <w:spacing w:before="450" w:after="450" w:line="312" w:lineRule="auto"/>
      </w:pPr>
      <w:r>
        <w:rPr>
          <w:rFonts w:ascii="宋体" w:hAnsi="宋体" w:eastAsia="宋体" w:cs="宋体"/>
          <w:color w:val="000"/>
          <w:sz w:val="28"/>
          <w:szCs w:val="28"/>
        </w:rPr>
        <w:t xml:space="preserve">那些被传统束缚的人终将被敢于创新的人打败，而成吉思汗就是敢于突破传统的人，这也让他成为了世界上的“千年第一人”。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2025-05-25T05:53:18+08:00</dcterms:created>
  <dcterms:modified xsi:type="dcterms:W3CDTF">2025-05-25T05:53:18+08:00</dcterms:modified>
</cp:coreProperties>
</file>

<file path=docProps/custom.xml><?xml version="1.0" encoding="utf-8"?>
<Properties xmlns="http://schemas.openxmlformats.org/officeDocument/2006/custom-properties" xmlns:vt="http://schemas.openxmlformats.org/officeDocument/2006/docPropsVTypes"/>
</file>