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禅让制：溯源上古，探寻朝代踪迹</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中国古代政治制度的演进历程中，禅让制宛如一颗璀璨而独特的星辰，散发着神秘而迷人的光芒。它并非局限于某一特定朝代，而是在历史的长河中有着特定的起始与演变轨迹，承载着古代政治理念与权力交接的独特方式。　　禅让制的起源：三皇五帝时代　　禅让...</w:t>
      </w:r>
    </w:p>
    <w:p>
      <w:pPr>
        <w:ind w:left="0" w:right="0" w:firstLine="560"/>
        <w:spacing w:before="450" w:after="450" w:line="312" w:lineRule="auto"/>
      </w:pPr>
      <w:r>
        <w:rPr>
          <w:rFonts w:ascii="宋体" w:hAnsi="宋体" w:eastAsia="宋体" w:cs="宋体"/>
          <w:color w:val="000"/>
          <w:sz w:val="28"/>
          <w:szCs w:val="28"/>
        </w:rPr>
        <w:t xml:space="preserve">　　在中国古代政治制度的演进历程中，禅让制宛如一颗璀璨而独特的星辰，散发着神秘而迷人的光芒。它并非局限于某一特定朝代，而是在历史的长河中有着特定的起始与演变轨迹，承载着古代政治理念与权力交接的独特方式。</w:t>
      </w:r>
    </w:p>
    <w:p>
      <w:pPr>
        <w:ind w:left="0" w:right="0" w:firstLine="560"/>
        <w:spacing w:before="450" w:after="450" w:line="312" w:lineRule="auto"/>
      </w:pPr>
      <w:r>
        <w:rPr>
          <w:rFonts w:ascii="宋体" w:hAnsi="宋体" w:eastAsia="宋体" w:cs="宋体"/>
          <w:color w:val="000"/>
          <w:sz w:val="28"/>
          <w:szCs w:val="28"/>
        </w:rPr>
        <w:t xml:space="preserve">　　禅让制的起源：三皇五帝时代</w:t>
      </w:r>
    </w:p>
    <w:p>
      <w:pPr>
        <w:ind w:left="0" w:right="0" w:firstLine="560"/>
        <w:spacing w:before="450" w:after="450" w:line="312" w:lineRule="auto"/>
      </w:pPr>
      <w:r>
        <w:rPr>
          <w:rFonts w:ascii="宋体" w:hAnsi="宋体" w:eastAsia="宋体" w:cs="宋体"/>
          <w:color w:val="000"/>
          <w:sz w:val="28"/>
          <w:szCs w:val="28"/>
        </w:rPr>
        <w:t xml:space="preserve">　　禅让制最早可追溯至三皇五帝时代，这是中国上古时期传说中的一段辉煌岁月。在原始社会生产力极为落后的背景下，人类必须依靠集体的力量共同劳动、平均分配食物才能生存下去。因此，选举出贤能、公正的人担任首领，带领大家抵御外敌、进行生产劳动和分配食物成为必然选择。</w:t>
      </w:r>
    </w:p>
    <w:p>
      <w:pPr>
        <w:ind w:left="0" w:right="0" w:firstLine="560"/>
        <w:spacing w:before="450" w:after="450" w:line="312" w:lineRule="auto"/>
      </w:pPr>
      <w:r>
        <w:rPr>
          <w:rFonts w:ascii="宋体" w:hAnsi="宋体" w:eastAsia="宋体" w:cs="宋体"/>
          <w:color w:val="000"/>
          <w:sz w:val="28"/>
          <w:szCs w:val="28"/>
        </w:rPr>
        <w:t xml:space="preserve">　　相传，黄帝之后，尧成为部落联盟首领。尧年老时，没有将帝位传给自己的儿子，而是通过部落联盟议事会，让各部落领袖推举贤能的舜为继承人。尧对舜进行了长达三年的考核，认为舜可以胜任后，便命舜摄政。舜的政绩得到各方肯定后，尧举行禅让仪式，在祖庙的祖宗牌位前大力推荐舜做自己的继承人。尧死后，舜继任为国家领导人。舜继位后，同样用这种方式选拔继承人，经过治水考验，各方意见认同大禹的表现，于是舜举行禅让仪式，将帝位让给大禹。这种经过各方诸侯以民主协商的方式推举国家领导人的做法，反映了五帝时代复杂的部族政治现状，是部族政治角力的结果。</w:t>
      </w:r>
    </w:p>
    <w:p>
      <w:pPr>
        <w:ind w:left="0" w:right="0" w:firstLine="560"/>
        <w:spacing w:before="450" w:after="450" w:line="312" w:lineRule="auto"/>
      </w:pPr>
      <w:r>
        <w:rPr>
          <w:rFonts w:ascii="宋体" w:hAnsi="宋体" w:eastAsia="宋体" w:cs="宋体"/>
          <w:color w:val="000"/>
          <w:sz w:val="28"/>
          <w:szCs w:val="28"/>
        </w:rPr>
        <w:t xml:space="preserve">　　禅让制的发展：夏朝的转折</w:t>
      </w:r>
    </w:p>
    <w:p>
      <w:pPr>
        <w:ind w:left="0" w:right="0" w:firstLine="560"/>
        <w:spacing w:before="450" w:after="450" w:line="312" w:lineRule="auto"/>
      </w:pPr>
      <w:r>
        <w:rPr>
          <w:rFonts w:ascii="宋体" w:hAnsi="宋体" w:eastAsia="宋体" w:cs="宋体"/>
          <w:color w:val="000"/>
          <w:sz w:val="28"/>
          <w:szCs w:val="28"/>
        </w:rPr>
        <w:t xml:space="preserve">　　夏朝是中国历史上第一个王朝，其建立者大禹最初实行了禅让制度，传位给其子启。不过，在此之前，禅让的思想已经存在。大禹在位时，按照禅让制的传统，指定了皋陶、伯益作为候补继承人，只是似乎没有正式举行过正式的禅让仪式。</w:t>
      </w:r>
    </w:p>
    <w:p>
      <w:pPr>
        <w:ind w:left="0" w:right="0" w:firstLine="560"/>
        <w:spacing w:before="450" w:after="450" w:line="312" w:lineRule="auto"/>
      </w:pPr>
      <w:r>
        <w:rPr>
          <w:rFonts w:ascii="宋体" w:hAnsi="宋体" w:eastAsia="宋体" w:cs="宋体"/>
          <w:color w:val="000"/>
          <w:sz w:val="28"/>
          <w:szCs w:val="28"/>
        </w:rPr>
        <w:t xml:space="preserve">　　夏禹传子代替了以前的禅让制度，由禅让制变成了王位的世袭制，以后历代相沿。这一转变标志着中国政治制度从原始的民主推选向家族世袭的重大转变，对后世王朝的权力传承模式产生了深远影响。此后，禅让制名存实亡，所谓的“名存实亡”是指后代王朝开国实行世袭制前，仍然有一次重大的“禅让”仪式，如商朝开国的时候，商汤召开三千诸侯大会，会上商汤“三让王位”；明朝开国的时候，朱元璋也曾“三让王位”。“三让王位”与其说是政治表演，不如说是远古禅让制度的孑遗。</w:t>
      </w:r>
    </w:p>
    <w:p>
      <w:pPr>
        <w:ind w:left="0" w:right="0" w:firstLine="560"/>
        <w:spacing w:before="450" w:after="450" w:line="312" w:lineRule="auto"/>
      </w:pPr>
      <w:r>
        <w:rPr>
          <w:rFonts w:ascii="宋体" w:hAnsi="宋体" w:eastAsia="宋体" w:cs="宋体"/>
          <w:color w:val="000"/>
          <w:sz w:val="28"/>
          <w:szCs w:val="28"/>
        </w:rPr>
        <w:t xml:space="preserve">　　禅让制的余波：后世王朝的模仿</w:t>
      </w:r>
    </w:p>
    <w:p>
      <w:pPr>
        <w:ind w:left="0" w:right="0" w:firstLine="560"/>
        <w:spacing w:before="450" w:after="450" w:line="312" w:lineRule="auto"/>
      </w:pPr>
      <w:r>
        <w:rPr>
          <w:rFonts w:ascii="宋体" w:hAnsi="宋体" w:eastAsia="宋体" w:cs="宋体"/>
          <w:color w:val="000"/>
          <w:sz w:val="28"/>
          <w:szCs w:val="28"/>
        </w:rPr>
        <w:t xml:space="preserve">　　尽管禅让制在夏朝之后逐渐被世袭制所取代，但在后世王朝中，仍有一些以禅让之名行夺权之实的情况出现。例如，秦始皇建立中央集权制后，禅让制度基本被废除，但在西汉末年，王莽以外戚身份掌握朝政大权，通过一系列政治手段，逼迫汉平帝“禅让”帝位，建立了新朝。然而，王莽的统治并未得到广泛支持，最终在农民起义中覆灭。</w:t>
      </w:r>
    </w:p>
    <w:p>
      <w:pPr>
        <w:ind w:left="0" w:right="0" w:firstLine="560"/>
        <w:spacing w:before="450" w:after="450" w:line="312" w:lineRule="auto"/>
      </w:pPr>
      <w:r>
        <w:rPr>
          <w:rFonts w:ascii="宋体" w:hAnsi="宋体" w:eastAsia="宋体" w:cs="宋体"/>
          <w:color w:val="000"/>
          <w:sz w:val="28"/>
          <w:szCs w:val="28"/>
        </w:rPr>
        <w:t xml:space="preserve">　　魏晋南北朝时期，禅让制更是成为权臣篡位的“遮羞布”。曹丕逼迫汉献帝禅让，建立了曹魏政权；司马炎逼迫曹魏末帝禅让，建立了西晋。这些所谓的“禅让”，实际上都是权臣篡位的代名词。</w:t>
      </w:r>
    </w:p>
    <w:p>
      <w:pPr>
        <w:ind w:left="0" w:right="0" w:firstLine="560"/>
        <w:spacing w:before="450" w:after="450" w:line="312" w:lineRule="auto"/>
      </w:pPr>
      <w:r>
        <w:rPr>
          <w:rFonts w:ascii="宋体" w:hAnsi="宋体" w:eastAsia="宋体" w:cs="宋体"/>
          <w:color w:val="000"/>
          <w:sz w:val="28"/>
          <w:szCs w:val="28"/>
        </w:rPr>
        <w:t xml:space="preserve">　　禅让制的内涵与意义</w:t>
      </w:r>
    </w:p>
    <w:p>
      <w:pPr>
        <w:ind w:left="0" w:right="0" w:firstLine="560"/>
        <w:spacing w:before="450" w:after="450" w:line="312" w:lineRule="auto"/>
      </w:pPr>
      <w:r>
        <w:rPr>
          <w:rFonts w:ascii="宋体" w:hAnsi="宋体" w:eastAsia="宋体" w:cs="宋体"/>
          <w:color w:val="000"/>
          <w:sz w:val="28"/>
          <w:szCs w:val="28"/>
        </w:rPr>
        <w:t xml:space="preserve">　　禅让制本质上是一种在位君主生前将统治权让给他人的制度，它体现了中国原始社会部落联盟民主推选首领的理念。从“禅”和“让”的字义来看，“禅”意为“在祖宗面前大力推荐”，“让”指“让出帝位”。这种制度以传贤为宗旨，旨在保证权力的顺利交接，维护国家的稳定和繁荣。</w:t>
      </w:r>
    </w:p>
    <w:p>
      <w:pPr>
        <w:ind w:left="0" w:right="0" w:firstLine="560"/>
        <w:spacing w:before="450" w:after="450" w:line="312" w:lineRule="auto"/>
      </w:pPr>
      <w:r>
        <w:rPr>
          <w:rFonts w:ascii="宋体" w:hAnsi="宋体" w:eastAsia="宋体" w:cs="宋体"/>
          <w:color w:val="000"/>
          <w:sz w:val="28"/>
          <w:szCs w:val="28"/>
        </w:rPr>
        <w:t xml:space="preserve">　　禅让制分为“内禅”与“外禅”，“内禅”为帝王将帝位让给同姓人，“外禅”谓天子禅位于外姓，如尧让位于舜。它反映了古代社会对贤能之士的推崇，以及对权力传承的一种理想化追求。</w:t>
      </w:r>
    </w:p>
    <w:p>
      <w:pPr>
        <w:ind w:left="0" w:right="0" w:firstLine="560"/>
        <w:spacing w:before="450" w:after="450" w:line="312" w:lineRule="auto"/>
      </w:pPr>
      <w:r>
        <w:rPr>
          <w:rFonts w:ascii="宋体" w:hAnsi="宋体" w:eastAsia="宋体" w:cs="宋体"/>
          <w:color w:val="000"/>
          <w:sz w:val="28"/>
          <w:szCs w:val="28"/>
        </w:rPr>
        <w:t xml:space="preserve">　　禅让制在中国历史上始于尧帝时期，终于西汉末年王莽篡汉之后逐渐式微，但作为一种政治理念和权力交接方式，它在古代政治制度的发展中留下了深刻的印记。它不仅见证了中国古代政治制度的演变，也反映了不同历史时期的社会价值观和政治理念。通过对禅让制的研究，我们可以更好地了解中国古代社会的政治、文化和社会发展脉络，感受历史的厚重与魅力。</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2025-05-25T06:09:06+08:00</dcterms:created>
  <dcterms:modified xsi:type="dcterms:W3CDTF">2025-05-25T06:09:06+08:00</dcterms:modified>
</cp:coreProperties>
</file>

<file path=docProps/custom.xml><?xml version="1.0" encoding="utf-8"?>
<Properties xmlns="http://schemas.openxmlformats.org/officeDocument/2006/custom-properties" xmlns:vt="http://schemas.openxmlformats.org/officeDocument/2006/docPropsVTypes"/>
</file>