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杨坚五兄弟的传奇与结局</w:t>
      </w:r>
      <w:bookmarkEnd w:id="1"/>
    </w:p>
    <w:p>
      <w:pPr>
        <w:jc w:val="center"/>
        <w:spacing w:before="0" w:after="450"/>
      </w:pPr>
      <w:r>
        <w:rPr>
          <w:rFonts w:ascii="Arial" w:hAnsi="Arial" w:eastAsia="Arial" w:cs="Arial"/>
          <w:color w:val="999999"/>
          <w:sz w:val="20"/>
          <w:szCs w:val="20"/>
        </w:rPr>
        <w:t xml:space="preserve">来源：网络  作者：七色彩虹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中国历史的长河中，隋朝开国皇帝杨坚的故事充满了权力斗争和家族恩怨。然而，关于杨坚的五位兄弟，他们的结局同样扣人心弦，体现了那个时代的残酷和无常。今天，我们将一同走进这段历史，探寻杨坚的五兄弟各自的命运轨迹。　　杨氏家族在北周时期已显赫...</w:t>
      </w:r>
    </w:p>
    <w:p>
      <w:pPr>
        <w:ind w:left="0" w:right="0" w:firstLine="560"/>
        <w:spacing w:before="450" w:after="450" w:line="312" w:lineRule="auto"/>
      </w:pPr>
      <w:r>
        <w:rPr>
          <w:rFonts w:ascii="宋体" w:hAnsi="宋体" w:eastAsia="宋体" w:cs="宋体"/>
          <w:color w:val="000"/>
          <w:sz w:val="28"/>
          <w:szCs w:val="28"/>
        </w:rPr>
        <w:t xml:space="preserve">　　在中国历史的长河中，隋朝开国皇帝杨坚的故事充满了权力斗争和家族恩怨。然而，关于杨坚的五位兄弟，他们的结局同样扣人心弦，体现了那个时代的残酷和无常。今天，我们将一同走进这段历史，探寻杨坚的五兄弟各自的命运轨迹。</w:t>
      </w:r>
    </w:p>
    <w:p>
      <w:pPr>
        <w:ind w:left="0" w:right="0" w:firstLine="560"/>
        <w:spacing w:before="450" w:after="450" w:line="312" w:lineRule="auto"/>
      </w:pPr>
      <w:r>
        <w:rPr>
          <w:rFonts w:ascii="宋体" w:hAnsi="宋体" w:eastAsia="宋体" w:cs="宋体"/>
          <w:color w:val="000"/>
          <w:sz w:val="28"/>
          <w:szCs w:val="28"/>
        </w:rPr>
        <w:t xml:space="preserve">　　杨氏家族在北周时期已显赫一时，但政治斗争的漩涡使得家族成员面临不同命运。杨坚的长兄杨勇，原本是太子之位的有力竞争者，却因宫廷内的斗争最终失去了继承权。他的人生以失意告终，未能见证杨坚后来的辉煌。</w:t>
      </w:r>
    </w:p>
    <w:p>
      <w:pPr>
        <w:ind w:left="0" w:right="0" w:firstLine="560"/>
        <w:spacing w:before="450" w:after="450" w:line="312" w:lineRule="auto"/>
      </w:pPr>
      <w:r>
        <w:rPr>
          <w:rFonts w:ascii="宋体" w:hAnsi="宋体" w:eastAsia="宋体" w:cs="宋体"/>
          <w:color w:val="000"/>
          <w:sz w:val="28"/>
          <w:szCs w:val="28"/>
        </w:rPr>
        <w:t xml:space="preserve">　　次兄杨广，则是隋朝建立后的重要人物，曾被封为秦王。杨广在杨坚登基后表现出色，一度成为皇位的继承人选。但他的结局却是悲剧收场，因涉及叛乱被废为庶人，最后悲惨地死去。</w:t>
      </w:r>
    </w:p>
    <w:p>
      <w:pPr>
        <w:ind w:left="0" w:right="0" w:firstLine="560"/>
        <w:spacing w:before="450" w:after="450" w:line="312" w:lineRule="auto"/>
      </w:pPr>
      <w:r>
        <w:rPr>
          <w:rFonts w:ascii="宋体" w:hAnsi="宋体" w:eastAsia="宋体" w:cs="宋体"/>
          <w:color w:val="000"/>
          <w:sz w:val="28"/>
          <w:szCs w:val="28"/>
        </w:rPr>
        <w:t xml:space="preserve">　　三兄杨俊，在隋朝初期有着一定的政治地位，封为晋王。不过，随着杨坚对权力的巩固，杨俊逐渐淡出了政治核心。史书上对他的记载不多，其生平和结局相对平淡，没有太多波澜壮阔的故事。</w:t>
      </w:r>
    </w:p>
    <w:p>
      <w:pPr>
        <w:ind w:left="0" w:right="0" w:firstLine="560"/>
        <w:spacing w:before="450" w:after="450" w:line="312" w:lineRule="auto"/>
      </w:pPr>
      <w:r>
        <w:rPr>
          <w:rFonts w:ascii="宋体" w:hAnsi="宋体" w:eastAsia="宋体" w:cs="宋体"/>
          <w:color w:val="000"/>
          <w:sz w:val="28"/>
          <w:szCs w:val="28"/>
        </w:rPr>
        <w:t xml:space="preserve">　　四兄杨秀，他的经历更为坎坷。虽然被封为蜀王，但在杨坚晚年，杨秀被卷入了皇位争夺的政治漩涡中，最终因谋反罪名被废为庶人，并流放边疆，其结局同样凄惨。</w:t>
      </w:r>
    </w:p>
    <w:p>
      <w:pPr>
        <w:ind w:left="0" w:right="0" w:firstLine="560"/>
        <w:spacing w:before="450" w:after="450" w:line="312" w:lineRule="auto"/>
      </w:pPr>
      <w:r>
        <w:rPr>
          <w:rFonts w:ascii="宋体" w:hAnsi="宋体" w:eastAsia="宋体" w:cs="宋体"/>
          <w:color w:val="000"/>
          <w:sz w:val="28"/>
          <w:szCs w:val="28"/>
        </w:rPr>
        <w:t xml:space="preserve">　　至于最小的兄弟杨谅，他被封为汉王，并在杨坚统治期间享有一定的地位和权势。但好景不长，杨谅也因为牵涉到皇位的争夺而被废除王爵，最终黯然失色。</w:t>
      </w:r>
    </w:p>
    <w:p>
      <w:pPr>
        <w:ind w:left="0" w:right="0" w:firstLine="560"/>
        <w:spacing w:before="450" w:after="450" w:line="312" w:lineRule="auto"/>
      </w:pPr>
      <w:r>
        <w:rPr>
          <w:rFonts w:ascii="宋体" w:hAnsi="宋体" w:eastAsia="宋体" w:cs="宋体"/>
          <w:color w:val="000"/>
          <w:sz w:val="28"/>
          <w:szCs w:val="28"/>
        </w:rPr>
        <w:t xml:space="preserve">　　这五位兄弟的人生轨迹，从一定程度上反映了隋朝早期皇权的不稳定性和家族内部的权力斗争。他们的结局，既有个人的挣扎与抗争，也映射出那个时代的社会风貌和政治背景。通过了解杨坚五兄弟的结局，我们不仅能更深刻地认识到个人命运与时代洪流之间的关系，同时也能从中汲取历史的经验教训，反思权力、家族与个人选择之间的复杂纠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2025-01-16T04:14:41+08:00</dcterms:created>
  <dcterms:modified xsi:type="dcterms:W3CDTF">2025-01-16T04:14:41+08:00</dcterms:modified>
</cp:coreProperties>
</file>

<file path=docProps/custom.xml><?xml version="1.0" encoding="utf-8"?>
<Properties xmlns="http://schemas.openxmlformats.org/officeDocument/2006/custom-properties" xmlns:vt="http://schemas.openxmlformats.org/officeDocument/2006/docPropsVTypes"/>
</file>