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孙辅之选：叛投曹魏的背后</w:t>
      </w:r>
      <w:bookmarkEnd w:id="1"/>
    </w:p>
    <w:p>
      <w:pPr>
        <w:jc w:val="center"/>
        <w:spacing w:before="0" w:after="450"/>
      </w:pPr>
      <w:r>
        <w:rPr>
          <w:rFonts w:ascii="Arial" w:hAnsi="Arial" w:eastAsia="Arial" w:cs="Arial"/>
          <w:color w:val="999999"/>
          <w:sz w:val="20"/>
          <w:szCs w:val="20"/>
        </w:rPr>
        <w:t xml:space="preserve">来源：网络  作者：浅唱梦痕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历史的长河中，每一个人物的选择都是一段传奇的缩影。孙辅，作为东汉末年的一位将领，他的一生充满了曲折和变迁。特别是在他决定叛投曹魏的那一刻，更是成为了历史的一个重要转折点。那么，孙辅为何要做出这样的选择呢？这背后又隐藏着怎样的故事和原因？...</w:t>
      </w:r>
    </w:p>
    <w:p>
      <w:pPr>
        <w:ind w:left="0" w:right="0" w:firstLine="560"/>
        <w:spacing w:before="450" w:after="450" w:line="312" w:lineRule="auto"/>
      </w:pPr>
      <w:r>
        <w:rPr>
          <w:rFonts w:ascii="宋体" w:hAnsi="宋体" w:eastAsia="宋体" w:cs="宋体"/>
          <w:color w:val="000"/>
          <w:sz w:val="28"/>
          <w:szCs w:val="28"/>
        </w:rPr>
        <w:t xml:space="preserve">　　历史的长河中，每一个人物的选择都是一段传奇的缩影。孙辅，作为东汉末年的一位将领，他的一生充满了曲折和变迁。特别是在他决定叛投曹魏的那一刻，更是成为了历史的一个重要转折点。那么，孙辅为何要做出这样的选择呢？这背后又隐藏着怎样的故事和原因？</w:t>
      </w:r>
    </w:p>
    <w:p>
      <w:pPr>
        <w:ind w:left="0" w:right="0" w:firstLine="560"/>
        <w:spacing w:before="450" w:after="450" w:line="312" w:lineRule="auto"/>
      </w:pPr>
      <w:r>
        <w:rPr>
          <w:rFonts w:ascii="宋体" w:hAnsi="宋体" w:eastAsia="宋体" w:cs="宋体"/>
          <w:color w:val="000"/>
          <w:sz w:val="28"/>
          <w:szCs w:val="28"/>
        </w:rPr>
        <w:t xml:space="preserve">　　孙辅，原是东汉末年袁术的部将，在袁术称帝后，他被任命为扬武将军，并随袁术转战多地。然而，随着袁术势力的衰退和内部矛盾的加剧，孙辅开始感受到了前所未有的压力和危机。他的心中，对于未来的迷茫和对于命运的担忧逐渐累积，最终促使他做出了一个重大的决定——叛投曹魏。</w:t>
      </w:r>
    </w:p>
    <w:p>
      <w:pPr>
        <w:ind w:left="0" w:right="0" w:firstLine="560"/>
        <w:spacing w:before="450" w:after="450" w:line="312" w:lineRule="auto"/>
      </w:pPr>
      <w:r>
        <w:rPr>
          <w:rFonts w:ascii="宋体" w:hAnsi="宋体" w:eastAsia="宋体" w:cs="宋体"/>
          <w:color w:val="000"/>
          <w:sz w:val="28"/>
          <w:szCs w:val="28"/>
        </w:rPr>
        <w:t xml:space="preserve">　　这个选择并非出于一时的冲动，而是多方面因素的综合考量。首先，袁术的统治日益暴虐，导致民怨沸腾，政权的稳定性大大下降。孙辅作为其部将，自然感受到了这种不稳定带来的风险。其次，曹魏的势力在北方逐渐壮大，曹操的雄才大略和政治手腕吸引了许多人才的归附，这种强大的吸引力也对孙辅产生了影响。</w:t>
      </w:r>
    </w:p>
    <w:p>
      <w:pPr>
        <w:ind w:left="0" w:right="0" w:firstLine="560"/>
        <w:spacing w:before="450" w:after="450" w:line="312" w:lineRule="auto"/>
      </w:pPr>
      <w:r>
        <w:rPr>
          <w:rFonts w:ascii="宋体" w:hAnsi="宋体" w:eastAsia="宋体" w:cs="宋体"/>
          <w:color w:val="000"/>
          <w:sz w:val="28"/>
          <w:szCs w:val="28"/>
        </w:rPr>
        <w:t xml:space="preserve">　　更重要的是，曹魏在政治、经济、军事等方面的制度建设和政策实施，为孙辅提供了一个更为稳定和有发展前景的平台。曹魏的治理模式和社会环境，让孙辅看到了实现个人价值和抱负的可能。此外，曹魏对孙辅的招降，无疑也为他的决策增添了一份重要的砝码。</w:t>
      </w:r>
    </w:p>
    <w:p>
      <w:pPr>
        <w:ind w:left="0" w:right="0" w:firstLine="560"/>
        <w:spacing w:before="450" w:after="450" w:line="312" w:lineRule="auto"/>
      </w:pPr>
      <w:r>
        <w:rPr>
          <w:rFonts w:ascii="宋体" w:hAnsi="宋体" w:eastAsia="宋体" w:cs="宋体"/>
          <w:color w:val="000"/>
          <w:sz w:val="28"/>
          <w:szCs w:val="28"/>
        </w:rPr>
        <w:t xml:space="preserve">　　孙辅叛投曹魏的决定，是在深思熟虑后作出的。他不仅仅是为了个人的安危考虑，更是在为自己的未来和命运做出选择。在当时的历史背景下，这种选择虽充满了风险，但也体现了孙辅对时局的敏锐洞察和对个人前途的深远考量。</w:t>
      </w:r>
    </w:p>
    <w:p>
      <w:pPr>
        <w:ind w:left="0" w:right="0" w:firstLine="560"/>
        <w:spacing w:before="450" w:after="450" w:line="312" w:lineRule="auto"/>
      </w:pPr>
      <w:r>
        <w:rPr>
          <w:rFonts w:ascii="宋体" w:hAnsi="宋体" w:eastAsia="宋体" w:cs="宋体"/>
          <w:color w:val="000"/>
          <w:sz w:val="28"/>
          <w:szCs w:val="28"/>
        </w:rPr>
        <w:t xml:space="preserve">　　孙辅的故事，是三国时期众多英雄人物抉择的一个缩影。他的叛投，不仅改变了自己的命运，也在一定程度上影响了当时的势力格局。通过探讨孙辅为何要叛投曹魏，我们能够更深入地理解那个时代的复杂局势和人物内心的挣扎与决断。</w:t>
      </w:r>
    </w:p>
    <w:p>
      <w:pPr>
        <w:ind w:left="0" w:right="0" w:firstLine="560"/>
        <w:spacing w:before="450" w:after="450" w:line="312" w:lineRule="auto"/>
      </w:pPr>
      <w:r>
        <w:rPr>
          <w:rFonts w:ascii="宋体" w:hAnsi="宋体" w:eastAsia="宋体" w:cs="宋体"/>
          <w:color w:val="000"/>
          <w:sz w:val="28"/>
          <w:szCs w:val="28"/>
        </w:rPr>
        <w:t xml:space="preserve">　　在历史的长河中，每一个选择都有其深刻的背景和多维的角度。孙辅的故事，让我们认识到，在动荡的时代，个人的选择往往与时局紧密相连，而这些选择又在不经意间书写了历史的篇章。</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2025-01-19T07:10:02+08:00</dcterms:created>
  <dcterms:modified xsi:type="dcterms:W3CDTF">2025-01-19T07:10:02+08:00</dcterms:modified>
</cp:coreProperties>
</file>

<file path=docProps/custom.xml><?xml version="1.0" encoding="utf-8"?>
<Properties xmlns="http://schemas.openxmlformats.org/officeDocument/2006/custom-properties" xmlns:vt="http://schemas.openxmlformats.org/officeDocument/2006/docPropsVTypes"/>
</file>