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武则天称帝改国号为什么 武则天称帝时间</w:t>
      </w:r>
      <w:bookmarkEnd w:id="1"/>
    </w:p>
    <w:p>
      <w:pPr>
        <w:jc w:val="center"/>
        <w:spacing w:before="0" w:after="450"/>
      </w:pPr>
      <w:r>
        <w:rPr>
          <w:rFonts w:ascii="Arial" w:hAnsi="Arial" w:eastAsia="Arial" w:cs="Arial"/>
          <w:color w:val="999999"/>
          <w:sz w:val="20"/>
          <w:szCs w:val="20"/>
        </w:rPr>
        <w:t xml:space="preserve">来源：网络  作者：紫云轻舞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在中国的历史上，有着很多的国号，就像武则天是李治皇后时候的国号为唐一样，这代表着天下的归属。在武则天称帝之后，便改了国号为周。但是为什么武则天称帝改国号为周，而不是沿用唐的国号呢?　　　　周朝，早在先秦的时候便已经存在过了。在中国的历史...</w:t>
      </w:r>
    </w:p>
    <w:p>
      <w:pPr>
        <w:ind w:left="0" w:right="0" w:firstLine="560"/>
        <w:spacing w:before="450" w:after="450" w:line="312" w:lineRule="auto"/>
      </w:pPr>
      <w:r>
        <w:rPr>
          <w:rFonts w:ascii="宋体" w:hAnsi="宋体" w:eastAsia="宋体" w:cs="宋体"/>
          <w:color w:val="000"/>
          <w:sz w:val="28"/>
          <w:szCs w:val="28"/>
        </w:rPr>
        <w:t xml:space="preserve">　　在中国的历史上，有着很多的国号，就像武则天是李治皇后时候的国号为唐一样，这代表着天下的归属。在武则天称帝之后，便改了国号为周。但是为什么武则天称帝改国号为周，而不是沿用唐的国号呢?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周朝，早在先秦的时候便已经存在过了。在中国的历史上，商朝之后便是周朝。“华夏”的创造者便是周朝，也是“华夏”最初的指代。整个周朝一共经历了三十代三十七个皇帝，但是周朝确切的建国之年一直无法确认，也因此不能断定周朝在历史上存在的时期一共有多久。</w:t>
      </w:r>
    </w:p>
    <w:p>
      <w:pPr>
        <w:ind w:left="0" w:right="0" w:firstLine="560"/>
        <w:spacing w:before="450" w:after="450" w:line="312" w:lineRule="auto"/>
      </w:pPr>
      <w:r>
        <w:rPr>
          <w:rFonts w:ascii="宋体" w:hAnsi="宋体" w:eastAsia="宋体" w:cs="宋体"/>
          <w:color w:val="000"/>
          <w:sz w:val="28"/>
          <w:szCs w:val="28"/>
        </w:rPr>
        <w:t xml:space="preserve">　　周朝是中国历史上第三个世袭奴隶制王朝，也是最后一个。它分为西周和东周。西周是周武王姬发创建的，东周就是所谓的春秋战国时期，分为春秋和战国两个时期。之后，秦王嬴政结束了分裂割据的局面，建立起一个中央集权国家，也就是秦朝，周朝也就这样灭亡了。</w:t>
      </w:r>
    </w:p>
    <w:p>
      <w:pPr>
        <w:ind w:left="0" w:right="0" w:firstLine="560"/>
        <w:spacing w:before="450" w:after="450" w:line="312" w:lineRule="auto"/>
      </w:pPr>
      <w:r>
        <w:rPr>
          <w:rFonts w:ascii="宋体" w:hAnsi="宋体" w:eastAsia="宋体" w:cs="宋体"/>
          <w:color w:val="000"/>
          <w:sz w:val="28"/>
          <w:szCs w:val="28"/>
        </w:rPr>
        <w:t xml:space="preserve">　　在秦朝之后经历了汉朝、三国、十六国、南北朝、隋朝之后才是李渊创建的唐朝，在隔了这么多的朝代之后，武则天称帝却将国号改为了周朝，这似乎有些不太合理。然而，事实上，这是有根可寻的。</w:t>
      </w:r>
    </w:p>
    <w:p>
      <w:pPr>
        <w:ind w:left="0" w:right="0" w:firstLine="560"/>
        <w:spacing w:before="450" w:after="450" w:line="312" w:lineRule="auto"/>
      </w:pPr>
      <w:r>
        <w:rPr>
          <w:rFonts w:ascii="宋体" w:hAnsi="宋体" w:eastAsia="宋体" w:cs="宋体"/>
          <w:color w:val="000"/>
          <w:sz w:val="28"/>
          <w:szCs w:val="28"/>
        </w:rPr>
        <w:t xml:space="preserve">　　据史书记载，武氏便是出自于姬姓，改国号为周，有着尊崇周显示根本的意思。再加上对于那个时候的人们来说，之后周朝和汉朝可以称为太平盛世，将改国号为周是武则天为了表明自己承周律治盛业的治国方略和政治抱负。而武则天女人的身份要是加上周王的后裔的身份，就为其打造了一个完美的政治背景，会减少很多的阻碍。</w:t>
      </w:r>
    </w:p>
    <w:p>
      <w:pPr>
        <w:ind w:left="0" w:right="0" w:firstLine="560"/>
        <w:spacing w:before="450" w:after="450" w:line="312" w:lineRule="auto"/>
      </w:pPr>
      <w:r>
        <w:rPr>
          <w:rFonts w:ascii="宋体" w:hAnsi="宋体" w:eastAsia="宋体" w:cs="宋体"/>
          <w:color w:val="000"/>
          <w:sz w:val="28"/>
          <w:szCs w:val="28"/>
        </w:rPr>
        <w:t xml:space="preserve">　　武则天称帝时间是什么时候</w:t>
      </w:r>
    </w:p>
    <w:p>
      <w:pPr>
        <w:ind w:left="0" w:right="0" w:firstLine="560"/>
        <w:spacing w:before="450" w:after="450" w:line="312" w:lineRule="auto"/>
      </w:pPr>
      <w:r>
        <w:rPr>
          <w:rFonts w:ascii="宋体" w:hAnsi="宋体" w:eastAsia="宋体" w:cs="宋体"/>
          <w:color w:val="000"/>
          <w:sz w:val="28"/>
          <w:szCs w:val="28"/>
        </w:rPr>
        <w:t xml:space="preserve">　　武则天在位的时间为690-705年间，所以武则天称帝时间应该在公元690年。那么是公元690年的哪一天呢?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公元690年的九月初九这一天，时年67岁的武则天在洛阳上阳宫的则天楼上，身穿帝王的兖冕服饰正式即位，成了中国历史上即位年龄最大的皇帝之一。她定都洛阳，改成神都，立年号为周，改元为天授。因此，历史上也将武则天时期的周朝成为周武王朝。</w:t>
      </w:r>
    </w:p>
    <w:p>
      <w:pPr>
        <w:ind w:left="0" w:right="0" w:firstLine="560"/>
        <w:spacing w:before="450" w:after="450" w:line="312" w:lineRule="auto"/>
      </w:pPr>
      <w:r>
        <w:rPr>
          <w:rFonts w:ascii="宋体" w:hAnsi="宋体" w:eastAsia="宋体" w:cs="宋体"/>
          <w:color w:val="000"/>
          <w:sz w:val="28"/>
          <w:szCs w:val="28"/>
        </w:rPr>
        <w:t xml:space="preserve">　　公元690年乃是虎年庚寅年，是武则天认为的亲临帝位的时机。这个时候的武则天已经摄政五年的时间了，在这五年的时间中，她排除异己，独揽朝政，终于在公元690年，她亲临帝位的时机差不多成熟了。她借由佛僧法明之口，在民间广造“武后为弥勒佛转生，当代唐为天子。”的舆论，最终在公元690年的九月初九这一天登上了皇位。这一年，她改元“天授”，将自己的龙兴之地赐名为“皇泽”。</w:t>
      </w:r>
    </w:p>
    <w:p>
      <w:pPr>
        <w:ind w:left="0" w:right="0" w:firstLine="560"/>
        <w:spacing w:before="450" w:after="450" w:line="312" w:lineRule="auto"/>
      </w:pPr>
      <w:r>
        <w:rPr>
          <w:rFonts w:ascii="宋体" w:hAnsi="宋体" w:eastAsia="宋体" w:cs="宋体"/>
          <w:color w:val="000"/>
          <w:sz w:val="28"/>
          <w:szCs w:val="28"/>
        </w:rPr>
        <w:t xml:space="preserve">　　九月初九是传统的重阳节，在古老的《易经》中，将“六”定位阴数，而“九”则为阳数，九九相重，故叫做重阳节。公元690年的重阳节这一天，在众人的要求之下，武则天登上了皇位。但是并不清楚那时候是不是有重阳节这个节日，历代帝王登基的日子一般都是经过推算的，尽量选在吉利的日子登基。那么武则天登基的这一天是不是也经过了推算呢?是因为女性为阴才要选在重阳登基的吗?这并没有确切的说法，只知道武则天称帝时间是在公元690年九月初九。</w:t>
      </w:r>
    </w:p>
    <w:p>
      <w:pPr>
        <w:ind w:left="0" w:right="0" w:firstLine="560"/>
        <w:spacing w:before="450" w:after="450" w:line="312" w:lineRule="auto"/>
      </w:pPr>
      <w:r>
        <w:rPr>
          <w:rFonts w:ascii="宋体" w:hAnsi="宋体" w:eastAsia="宋体" w:cs="宋体"/>
          <w:color w:val="000"/>
          <w:sz w:val="28"/>
          <w:szCs w:val="28"/>
        </w:rPr>
        <w:t xml:space="preserve">　　武则天称帝原因有哪些?</w:t>
      </w:r>
    </w:p>
    <w:p>
      <w:pPr>
        <w:ind w:left="0" w:right="0" w:firstLine="560"/>
        <w:spacing w:before="450" w:after="450" w:line="312" w:lineRule="auto"/>
      </w:pPr>
      <w:r>
        <w:rPr>
          <w:rFonts w:ascii="宋体" w:hAnsi="宋体" w:eastAsia="宋体" w:cs="宋体"/>
          <w:color w:val="000"/>
          <w:sz w:val="28"/>
          <w:szCs w:val="28"/>
        </w:rPr>
        <w:t xml:space="preserve">　　公元690年，中国历史上第一位，也是唯一一位正统的女皇帝武则天正式登基为皇。中国向来都是男尊女卑，那么，武则天称帝原因是什么呢?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贞观末年的时候，充斥着错综复杂的社会矛盾。当初，李渊借助的便是农民起义的力量推翻了隋朝，继而建立了唐朝。在唐初的时候，为了巩固封建政权和加强对于农民阶级的统治，采取了一系列的改革措施来缓和阶级矛盾和恢复农业生产，巩固国家的统一，从而形成了“贞观之治”的局面。</w:t>
      </w:r>
    </w:p>
    <w:p>
      <w:pPr>
        <w:ind w:left="0" w:right="0" w:firstLine="560"/>
        <w:spacing w:before="450" w:after="450" w:line="312" w:lineRule="auto"/>
      </w:pPr>
      <w:r>
        <w:rPr>
          <w:rFonts w:ascii="宋体" w:hAnsi="宋体" w:eastAsia="宋体" w:cs="宋体"/>
          <w:color w:val="000"/>
          <w:sz w:val="28"/>
          <w:szCs w:val="28"/>
        </w:rPr>
        <w:t xml:space="preserve">　　这是一个新兴的朝代，它调整了生产关系，促进了社会经济的新发展。但是，他依然是一个封建王朝，随着唐朝政权的巩固，封建剥削阶级的腐朽性也就开始暴露出来。阶级矛盾变得变得越来越尖锐，统治阶级内部的矛盾也日益加剧。</w:t>
      </w:r>
    </w:p>
    <w:p>
      <w:pPr>
        <w:ind w:left="0" w:right="0" w:firstLine="560"/>
        <w:spacing w:before="450" w:after="450" w:line="312" w:lineRule="auto"/>
      </w:pPr>
      <w:r>
        <w:rPr>
          <w:rFonts w:ascii="宋体" w:hAnsi="宋体" w:eastAsia="宋体" w:cs="宋体"/>
          <w:color w:val="000"/>
          <w:sz w:val="28"/>
          <w:szCs w:val="28"/>
        </w:rPr>
        <w:t xml:space="preserve">　　然后，唐高宗与武则天的婚姻也是武则天称帝的原因之一。在武则天十四岁的时候便成了唐太宗的才人。之后，唐太宗病逝，武则天在长安感业寺落发为尼。五年之后，武则天被唐高宗封为昭仪，后立为皇后。而武则天成为皇后，这是其称帝的重要条件。她有着出色的政治活动的能力，宫廷内外的阅历也让其积累了一定的社会政治活动的经验。</w:t>
      </w:r>
    </w:p>
    <w:p>
      <w:pPr>
        <w:ind w:left="0" w:right="0" w:firstLine="560"/>
        <w:spacing w:before="450" w:after="450" w:line="312" w:lineRule="auto"/>
      </w:pPr>
      <w:r>
        <w:rPr>
          <w:rFonts w:ascii="宋体" w:hAnsi="宋体" w:eastAsia="宋体" w:cs="宋体"/>
          <w:color w:val="000"/>
          <w:sz w:val="28"/>
          <w:szCs w:val="28"/>
        </w:rPr>
        <w:t xml:space="preserve">　　最后，是武则天称帝的社会条件——庶族地主阶级的支持。在唐高宗即位之后，实行的依然是唐太宗制定的抑制士族，扶植庶族的方针。武则天本身 便出身与庶族寒门，她创立“自举”、“武举”、“试官”等制度，给庶族地主提供了大量进入士族和参与政权的机会;她重视农业发展，给庶族地主带去了丰厚的经济利益，继而得到了庶族地主阶级的支持。</w:t>
      </w:r>
    </w:p>
    <w:p>
      <w:pPr>
        <w:ind w:left="0" w:right="0" w:firstLine="560"/>
        <w:spacing w:before="450" w:after="450" w:line="312" w:lineRule="auto"/>
      </w:pPr>
      <w:r>
        <w:rPr>
          <w:rFonts w:ascii="宋体" w:hAnsi="宋体" w:eastAsia="宋体" w:cs="宋体"/>
          <w:color w:val="000"/>
          <w:sz w:val="28"/>
          <w:szCs w:val="28"/>
        </w:rPr>
        <w:t xml:space="preserve">　　在他们的支持之下，武则天击败了那些野心家和李唐宗室的武装反抗，成功地成为女皇帝。</w:t>
      </w:r>
    </w:p>
    <w:p>
      <w:pPr>
        <w:ind w:left="0" w:right="0" w:firstLine="560"/>
        <w:spacing w:before="450" w:after="450" w:line="312" w:lineRule="auto"/>
      </w:pPr>
      <w:r>
        <w:rPr>
          <w:rFonts w:ascii="宋体" w:hAnsi="宋体" w:eastAsia="宋体" w:cs="宋体"/>
          <w:color w:val="000"/>
          <w:sz w:val="28"/>
          <w:szCs w:val="28"/>
        </w:rPr>
        <w:t xml:space="preserve">　　武则天称帝时已经有多少岁了</w:t>
      </w:r>
    </w:p>
    <w:p>
      <w:pPr>
        <w:ind w:left="0" w:right="0" w:firstLine="560"/>
        <w:spacing w:before="450" w:after="450" w:line="312" w:lineRule="auto"/>
      </w:pPr>
      <w:r>
        <w:rPr>
          <w:rFonts w:ascii="宋体" w:hAnsi="宋体" w:eastAsia="宋体" w:cs="宋体"/>
          <w:color w:val="000"/>
          <w:sz w:val="28"/>
          <w:szCs w:val="28"/>
        </w:rPr>
        <w:t xml:space="preserve">　　在李治称为唐朝的皇帝之后，武则天先是成了李治的昭仪，后成了李治的皇后。在李治驾崩之后更是登基为帝，那么武则天称帝时多少岁呢?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武则天出生于公元624年，在十四岁的时候便被唐太宗招入宫中成为五品才人，赐号“武媚”。但是武则天并没有得到唐太宗的宠爱，十二年的时间里一直是一个才人。在唐太宗病重的时候，武则天和李治有了感情。在唐太宗去世之后，武则天同那些没有子女的妃嫔一同进入了长安的感业寺为尼。</w:t>
      </w:r>
    </w:p>
    <w:p>
      <w:pPr>
        <w:ind w:left="0" w:right="0" w:firstLine="560"/>
        <w:spacing w:before="450" w:after="450" w:line="312" w:lineRule="auto"/>
      </w:pPr>
      <w:r>
        <w:rPr>
          <w:rFonts w:ascii="宋体" w:hAnsi="宋体" w:eastAsia="宋体" w:cs="宋体"/>
          <w:color w:val="000"/>
          <w:sz w:val="28"/>
          <w:szCs w:val="28"/>
        </w:rPr>
        <w:t xml:space="preserve">　　公元650年，李治在唐太宗的周年忌日到感业寺进乡，与武则天相遇。公元651年，因为无子而失宠的王皇后知道李治喜欢武则天，便主动向李治请求要将武则天纳入宫中。本就有意的李治立即应允。公元652年，武则天再度入宫，成为李治的昭仪，之后成为李治的皇后。</w:t>
      </w:r>
    </w:p>
    <w:p>
      <w:pPr>
        <w:ind w:left="0" w:right="0" w:firstLine="560"/>
        <w:spacing w:before="450" w:after="450" w:line="312" w:lineRule="auto"/>
      </w:pPr>
      <w:r>
        <w:rPr>
          <w:rFonts w:ascii="宋体" w:hAnsi="宋体" w:eastAsia="宋体" w:cs="宋体"/>
          <w:color w:val="000"/>
          <w:sz w:val="28"/>
          <w:szCs w:val="28"/>
        </w:rPr>
        <w:t xml:space="preserve">　　公元660年10月，李治风疾发作，不能再处理国家大事，便让武则天处理朝政，之后有了“二圣临朝”。公元667年，李治久病不愈，命太子李弘监国。公元675年，李治的病情更加严重。李弘病逝，立李贤为太子，后因谋逆被废。之后李显成为太子。公元683年12月，李治驾崩，李显即位。之后，民间开始出现“武则天乃是弥勒佛化身下凡，应作为天下主人”的说法。</w:t>
      </w:r>
    </w:p>
    <w:p>
      <w:pPr>
        <w:ind w:left="0" w:right="0" w:firstLine="560"/>
        <w:spacing w:before="450" w:after="450" w:line="312" w:lineRule="auto"/>
      </w:pPr>
      <w:r>
        <w:rPr>
          <w:rFonts w:ascii="宋体" w:hAnsi="宋体" w:eastAsia="宋体" w:cs="宋体"/>
          <w:color w:val="000"/>
          <w:sz w:val="28"/>
          <w:szCs w:val="28"/>
        </w:rPr>
        <w:t xml:space="preserve">　　公元690年，武则天称帝，改国号为周，建立周武王朝。这一年，武则天67岁。</w:t>
      </w:r>
    </w:p>
    <w:p>
      <w:pPr>
        <w:ind w:left="0" w:right="0" w:firstLine="560"/>
        <w:spacing w:before="450" w:after="450" w:line="312" w:lineRule="auto"/>
      </w:pPr>
      <w:r>
        <w:rPr>
          <w:rFonts w:ascii="宋体" w:hAnsi="宋体" w:eastAsia="宋体" w:cs="宋体"/>
          <w:color w:val="000"/>
          <w:sz w:val="28"/>
          <w:szCs w:val="28"/>
        </w:rPr>
        <w:t xml:space="preserve">　　武则天称帝的原因是什么</w:t>
      </w:r>
    </w:p>
    <w:p>
      <w:pPr>
        <w:ind w:left="0" w:right="0" w:firstLine="560"/>
        <w:spacing w:before="450" w:after="450" w:line="312" w:lineRule="auto"/>
      </w:pPr>
      <w:r>
        <w:rPr>
          <w:rFonts w:ascii="宋体" w:hAnsi="宋体" w:eastAsia="宋体" w:cs="宋体"/>
          <w:color w:val="000"/>
          <w:sz w:val="28"/>
          <w:szCs w:val="28"/>
        </w:rPr>
        <w:t xml:space="preserve">　　武则天在六七岁的时候登基为帝，是中国历史上唯一正统的女皇帝。那么，武则天为什么要称帝呢?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首先，《旧唐书·高祖诸子传》就有记载，武则天之前的时代，是一个女权开放的时代，这就给武则天称帝提供了客观的条件。</w:t>
      </w:r>
    </w:p>
    <w:p>
      <w:pPr>
        <w:ind w:left="0" w:right="0" w:firstLine="560"/>
        <w:spacing w:before="450" w:after="450" w:line="312" w:lineRule="auto"/>
      </w:pPr>
      <w:r>
        <w:rPr>
          <w:rFonts w:ascii="宋体" w:hAnsi="宋体" w:eastAsia="宋体" w:cs="宋体"/>
          <w:color w:val="000"/>
          <w:sz w:val="28"/>
          <w:szCs w:val="28"/>
        </w:rPr>
        <w:t xml:space="preserve">　　那时候的女子并没有“贞洁”的观念。高祖的宠妃张婕妤、尹德妃就与太子建成、齐王元吉有着乱伦的关系。在李世民杀了自己的弟弟李元吉之后，便将李元吉的妃子杨氏纳入自己的后宫之中。而武则天呢，她本身便是李世民的才人，在李世民还没有去世的时候便已经与身为太子的李治私通了。在李世民去世之后，武则天先是被李治纳为他的昭仪，后又成了大唐的皇后。</w:t>
      </w:r>
    </w:p>
    <w:p>
      <w:pPr>
        <w:ind w:left="0" w:right="0" w:firstLine="560"/>
        <w:spacing w:before="450" w:after="450" w:line="312" w:lineRule="auto"/>
      </w:pPr>
      <w:r>
        <w:rPr>
          <w:rFonts w:ascii="宋体" w:hAnsi="宋体" w:eastAsia="宋体" w:cs="宋体"/>
          <w:color w:val="000"/>
          <w:sz w:val="28"/>
          <w:szCs w:val="28"/>
        </w:rPr>
        <w:t xml:space="preserve">　　其次，在武则天还是皇后的时候，民间就已经出了一位“女皇帝”——陈硕真，这让狂傲的武则天倍受打击。陈硕真出生在盛唐，却一直过着食不果腹的生活，在当地官员贪赃枉法不顾百姓的死活，中央政府忙于争权夺利无暇他顾的时候，她联合民众揭竿而起，自称为帝，深受当地百姓的支持，被称为“文佳皇帝”。但是陈硕真并不是正统的女皇帝，也因此被史学家忽略。</w:t>
      </w:r>
    </w:p>
    <w:p>
      <w:pPr>
        <w:ind w:left="0" w:right="0" w:firstLine="560"/>
        <w:spacing w:before="450" w:after="450" w:line="312" w:lineRule="auto"/>
      </w:pPr>
      <w:r>
        <w:rPr>
          <w:rFonts w:ascii="宋体" w:hAnsi="宋体" w:eastAsia="宋体" w:cs="宋体"/>
          <w:color w:val="000"/>
          <w:sz w:val="28"/>
          <w:szCs w:val="28"/>
        </w:rPr>
        <w:t xml:space="preserve">　　最后，武则天称帝不单单与其本身的野心与狂傲有关，更是现实所逼。那时候的朝堂混乱不堪，只有她能够独当一面，她必须站出来稳定朝纲。这便是武则天称帝的直接原因。</w:t>
      </w:r>
    </w:p>
    <w:p>
      <w:pPr>
        <w:ind w:left="0" w:right="0" w:firstLine="560"/>
        <w:spacing w:before="450" w:after="450" w:line="312" w:lineRule="auto"/>
      </w:pPr>
      <w:r>
        <w:rPr>
          <w:rFonts w:ascii="宋体" w:hAnsi="宋体" w:eastAsia="宋体" w:cs="宋体"/>
          <w:color w:val="000"/>
          <w:sz w:val="28"/>
          <w:szCs w:val="28"/>
        </w:rPr>
        <w:t xml:space="preserve">　　武则天称帝后叫什么</w:t>
      </w:r>
    </w:p>
    <w:p>
      <w:pPr>
        <w:ind w:left="0" w:right="0" w:firstLine="560"/>
        <w:spacing w:before="450" w:after="450" w:line="312" w:lineRule="auto"/>
      </w:pPr>
      <w:r>
        <w:rPr>
          <w:rFonts w:ascii="宋体" w:hAnsi="宋体" w:eastAsia="宋体" w:cs="宋体"/>
          <w:color w:val="000"/>
          <w:sz w:val="28"/>
          <w:szCs w:val="28"/>
        </w:rPr>
        <w:t xml:space="preserve">　　在长达53年的后宫生活之后，武则天最终站在了最高点——历史上唯一正统的女皇帝。那么，武则天称帝后叫什么呢?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公元690年9月,67岁的武则天在大家的请求之下，身着帝王的兖冕服饰登上了则天楼，也就是正式登基为帝了。她自称为“圣神皇帝”，将国号改为周，定年号为“天授”，李旦仍为继承人，赐姓武氏。</w:t>
      </w:r>
    </w:p>
    <w:p>
      <w:pPr>
        <w:ind w:left="0" w:right="0" w:firstLine="560"/>
        <w:spacing w:before="450" w:after="450" w:line="312" w:lineRule="auto"/>
      </w:pPr>
      <w:r>
        <w:rPr>
          <w:rFonts w:ascii="宋体" w:hAnsi="宋体" w:eastAsia="宋体" w:cs="宋体"/>
          <w:color w:val="000"/>
          <w:sz w:val="28"/>
          <w:szCs w:val="28"/>
        </w:rPr>
        <w:t xml:space="preserve">　　在李治之后，所有唐朝前期的皇帝都是她的直系子孙。而且那时候的儒家正统观念还没有完全占据统治的地位，因此对于武则天的评价都是相对来说也是比较积极和正面的。</w:t>
      </w:r>
    </w:p>
    <w:p>
      <w:pPr>
        <w:ind w:left="0" w:right="0" w:firstLine="560"/>
        <w:spacing w:before="450" w:after="450" w:line="312" w:lineRule="auto"/>
      </w:pPr>
      <w:r>
        <w:rPr>
          <w:rFonts w:ascii="宋体" w:hAnsi="宋体" w:eastAsia="宋体" w:cs="宋体"/>
          <w:color w:val="000"/>
          <w:sz w:val="28"/>
          <w:szCs w:val="28"/>
        </w:rPr>
        <w:t xml:space="preserve">　　但是，随着时间的流逝，对武则天称帝的批判也就越来越多了。在司马光主编的《资治通鉴》里就对武则天进行了严厉地批判。南宋的时候，程朱理学开始在中国的思想上占据主导地位，重男轻女的舆论也就决定了其对于武则天的评价。在明末清初的时候，著名的思想家王夫之便将武则天评论为“鬼神之所不容，臣民之所共怨”，</w:t>
      </w:r>
    </w:p>
    <w:p>
      <w:pPr>
        <w:ind w:left="0" w:right="0" w:firstLine="560"/>
        <w:spacing w:before="450" w:after="450" w:line="312" w:lineRule="auto"/>
      </w:pPr>
      <w:r>
        <w:rPr>
          <w:rFonts w:ascii="宋体" w:hAnsi="宋体" w:eastAsia="宋体" w:cs="宋体"/>
          <w:color w:val="000"/>
          <w:sz w:val="28"/>
          <w:szCs w:val="28"/>
        </w:rPr>
        <w:t xml:space="preserve">　　而这并不能否认武则天的功绩。她善于治国，首创“殿试”制度;她重视人才，知人善用。她重用狄仁杰、张柬之、桓彦范、敬晖、姚崇等中兴名臣，在她执政期间，政策稳当、兵略妥善，使得文化复兴，百姓生活富裕，社会呈现出“贞观遗风”的现象，为之后唐玄宗开创“开元之治”建立了长治久安的基础。就这方面来说，武则天为中国的社会，中国的历史是做出了巨大的贡献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2025-01-16T05:46:18+08:00</dcterms:created>
  <dcterms:modified xsi:type="dcterms:W3CDTF">2025-01-16T05:46:18+08:00</dcterms:modified>
</cp:coreProperties>
</file>

<file path=docProps/custom.xml><?xml version="1.0" encoding="utf-8"?>
<Properties xmlns="http://schemas.openxmlformats.org/officeDocument/2006/custom-properties" xmlns:vt="http://schemas.openxmlformats.org/officeDocument/2006/docPropsVTypes"/>
</file>