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揭秘汉高祖刘邦的出生地是在什么地方呢</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汉高祖刘邦，成立了汉朝是西汉第一个皇帝。字季。刘邦出生地是秦朝泗水郡沛县，也就是如今的江苏沛县人，称沛公。刘邦生于普通家庭，年轻时，不愿意劳动，经常被家人训斥，拿来与其兄长相比。家人们都觉得刘邦好吃懒做，没有经济来源，不成气候，但是刘邦...</w:t>
      </w:r>
    </w:p>
    <w:p>
      <w:pPr>
        <w:ind w:left="0" w:right="0" w:firstLine="560"/>
        <w:spacing w:before="450" w:after="450" w:line="312" w:lineRule="auto"/>
      </w:pPr>
      <w:r>
        <w:rPr>
          <w:rFonts w:ascii="宋体" w:hAnsi="宋体" w:eastAsia="宋体" w:cs="宋体"/>
          <w:color w:val="000"/>
          <w:sz w:val="28"/>
          <w:szCs w:val="28"/>
        </w:rPr>
        <w:t xml:space="preserve">　　汉高祖刘邦，成立了汉朝是西汉第一个皇帝。字季。刘邦出生地是秦朝泗水郡沛县，也就是如今的江苏沛县人，称沛公。刘邦生于普通家庭，年轻时，不愿意劳动，经常被家人训斥，拿来与其兄长相比。家人们都觉得刘邦好吃懒做，没有经济来源，不成气候，但是刘邦依然我行我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来刘邦在自己出生地当了亭长，很快和周围的一些官员们都混熟，颇有人缘。秦二世元年(前209)九月，刘邦出生地沛县率先响应陈胜吴广起义。然后取了吕公的女儿吕雉为妻。刘邦性格豪爽，机灵圆滑，吸引了很多的能人异士，他们也都愿意服从他为他效力。项羽不满刘邦定关中，想去攻打。刘邦自知市里不足，听从部下的意见，亲赴鸿门宴，态度卑微诚恳，被项羽封为汉王。刘邦不满灭秦的胜利果实归项羽。开始了四年的楚汉之争，刘邦用人不疑，充分利用他人的才能，终于反败为胜。</w:t>
      </w:r>
    </w:p>
    <w:p>
      <w:pPr>
        <w:ind w:left="0" w:right="0" w:firstLine="560"/>
        <w:spacing w:before="450" w:after="450" w:line="312" w:lineRule="auto"/>
      </w:pPr>
      <w:r>
        <w:rPr>
          <w:rFonts w:ascii="宋体" w:hAnsi="宋体" w:eastAsia="宋体" w:cs="宋体"/>
          <w:color w:val="000"/>
          <w:sz w:val="28"/>
          <w:szCs w:val="28"/>
        </w:rPr>
        <w:t xml:space="preserve">　　刘邦当上皇帝以后，采取了一系列的宽松正义的策略。封诸侯，减轻农民的赋税，允许官兵可以复员，这些举动深的民心，凝聚深厚的力量，也成就了汉代的文化基础。刘邦老年时曾回出生地，与父老兄弟们同吃同住，席间作《大风歌》，后来广为流传。刘邦将曾经中国混乱的局面统一起来，鼓舞人心，将民心凝聚起来，对汉民族的成立，和中国的统一，做出了不可磨灭的政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作为汉王朝的开国者，励精图治，巩固朝权，注重与民休息，他所建立的基业对中华民族发展所作出的贡献难以忽视，在政绩上是为伟大的明君。而关于刘邦的评价是主要有两种说法，有的则是评价其为富有远见且有领导才能的能人;有的则是称其为“流氓皇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被称为是“流氓皇帝”是有原因的，但综合观其能力来说，功大于过。首先刘邦是从农民出生，家境贫寒，据说不喜农耕，常偷懒结交当地地痞，好玩且游手好闲。虽是如此，当时的刘邦年少不更事，好玩乃是常事，并不能因此论定其为“流氓”。</w:t>
      </w:r>
    </w:p>
    <w:p>
      <w:pPr>
        <w:ind w:left="0" w:right="0" w:firstLine="560"/>
        <w:spacing w:before="450" w:after="450" w:line="312" w:lineRule="auto"/>
      </w:pPr>
      <w:r>
        <w:rPr>
          <w:rFonts w:ascii="宋体" w:hAnsi="宋体" w:eastAsia="宋体" w:cs="宋体"/>
          <w:color w:val="000"/>
          <w:sz w:val="28"/>
          <w:szCs w:val="28"/>
        </w:rPr>
        <w:t xml:space="preserve">　　刘邦十分好酒色，身为农民子弟，初见众美人，难掩好色之心，但刘邦却能听从部下建议“以大局为重”。刘邦称帝后，常在后宫与妃子们把酒言欢，且对于后宫美色过人的宫女也会纳为己怀，但却没有因此耽误何事。</w:t>
      </w:r>
    </w:p>
    <w:p>
      <w:pPr>
        <w:ind w:left="0" w:right="0" w:firstLine="560"/>
        <w:spacing w:before="450" w:after="450" w:line="312" w:lineRule="auto"/>
      </w:pPr>
      <w:r>
        <w:rPr>
          <w:rFonts w:ascii="宋体" w:hAnsi="宋体" w:eastAsia="宋体" w:cs="宋体"/>
          <w:color w:val="000"/>
          <w:sz w:val="28"/>
          <w:szCs w:val="28"/>
        </w:rPr>
        <w:t xml:space="preserve">　　且说刘邦为人狂傲，轻视儒生，想必刘邦轻视的是那些虚有其表的儒生，对于人才他还是很重视的，在他手下便有张良、萧何等人心甘情愿为其卖命。只是在刘邦继位后，为稳固帝位，将那些异性诸侯均以各种理由除去，虽有“鸟尽弓藏”之说，但却也是为了集权不得不做出割舍。</w:t>
      </w:r>
    </w:p>
    <w:p>
      <w:pPr>
        <w:ind w:left="0" w:right="0" w:firstLine="560"/>
        <w:spacing w:before="450" w:after="450" w:line="312" w:lineRule="auto"/>
      </w:pPr>
      <w:r>
        <w:rPr>
          <w:rFonts w:ascii="宋体" w:hAnsi="宋体" w:eastAsia="宋体" w:cs="宋体"/>
          <w:color w:val="000"/>
          <w:sz w:val="28"/>
          <w:szCs w:val="28"/>
        </w:rPr>
        <w:t xml:space="preserve">　　而刘邦的政绩是有史可见，他虽是贫寒百姓出生，但却拥有伟大的抱负，也正因为他这样的出生能够更好的体会到百姓的心声，故能制定出为民服务的政策，而且刘邦开始对外和亲的策略更是很好的使长期遭受战争之苦的百姓们能得到休养。</w:t>
      </w:r>
    </w:p>
    <w:p>
      <w:pPr>
        <w:ind w:left="0" w:right="0" w:firstLine="560"/>
        <w:spacing w:before="450" w:after="450" w:line="312" w:lineRule="auto"/>
      </w:pPr>
      <w:r>
        <w:rPr>
          <w:rFonts w:ascii="宋体" w:hAnsi="宋体" w:eastAsia="宋体" w:cs="宋体"/>
          <w:color w:val="000"/>
          <w:sz w:val="28"/>
          <w:szCs w:val="28"/>
        </w:rPr>
        <w:t xml:space="preserve">　　刘邦建立的汉王朝，在政治、文化等上形成的影响颇深，就如我们现在说的是汉语，使用的是汉字，被称为汉人说明刘邦对这样的中华文明形成的作用是不可泯灭的。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的功臣有上百人，在这些封王封侯的功臣中，由于部分人看不清时势，不能急流勇退，刘邦感觉到了他们的威胁。为了汉室江山的稳定，刘邦立下“白马之盟”，几乎以谋反罪诛杀掉这些人，诸如彭越、陈豨、韩信、英布，当中的异姓王占了很大的比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刘邦诛杀的功臣中，首当其中的是燕王臧荼。经由韩信的传信劝说，臧荼归附刘邦，项羽死后，与众诸侯王拥立刘邦为帝。刘邦登基后追捕项羽的部下，臧荼感到危机，进行反叛，刘邦亲自带兵讨伐，杀了臧荼，卢绾继任。</w:t>
      </w:r>
    </w:p>
    <w:p>
      <w:pPr>
        <w:ind w:left="0" w:right="0" w:firstLine="560"/>
        <w:spacing w:before="450" w:after="450" w:line="312" w:lineRule="auto"/>
      </w:pPr>
      <w:r>
        <w:rPr>
          <w:rFonts w:ascii="宋体" w:hAnsi="宋体" w:eastAsia="宋体" w:cs="宋体"/>
          <w:color w:val="000"/>
          <w:sz w:val="28"/>
          <w:szCs w:val="28"/>
        </w:rPr>
        <w:t xml:space="preserve">　　韩王信因为封地都城遭到匈奴攻击，就采取求和策略，却被怀疑对朝廷不忠。前201年，韩王信被逼反汉，投靠了匈奴，并怂恿陈豨反叛，最后被柴武所杀。</w:t>
      </w:r>
    </w:p>
    <w:p>
      <w:pPr>
        <w:ind w:left="0" w:right="0" w:firstLine="560"/>
        <w:spacing w:before="450" w:after="450" w:line="312" w:lineRule="auto"/>
      </w:pPr>
      <w:r>
        <w:rPr>
          <w:rFonts w:ascii="宋体" w:hAnsi="宋体" w:eastAsia="宋体" w:cs="宋体"/>
          <w:color w:val="000"/>
          <w:sz w:val="28"/>
          <w:szCs w:val="28"/>
        </w:rPr>
        <w:t xml:space="preserve">　　陈豨手握兵权在外，门下有不少宾客，刘邦起了疑心，就派人调查其宾客的有违法令的事迹。由于陈豨自己也有涉案，感到恐惧，就在借病不朝见刘邦后跟王黄等人谋反，刘邦亲征平叛，樊哙杀掉了陈豨。</w:t>
      </w:r>
    </w:p>
    <w:p>
      <w:pPr>
        <w:ind w:left="0" w:right="0" w:firstLine="560"/>
        <w:spacing w:before="450" w:after="450" w:line="312" w:lineRule="auto"/>
      </w:pPr>
      <w:r>
        <w:rPr>
          <w:rFonts w:ascii="宋体" w:hAnsi="宋体" w:eastAsia="宋体" w:cs="宋体"/>
          <w:color w:val="000"/>
          <w:sz w:val="28"/>
          <w:szCs w:val="28"/>
        </w:rPr>
        <w:t xml:space="preserve">　　韩信因为功勋卓著被刘邦猜忌。公元前201年，韩信被人诬告谋反，陈平建议以出巡为由抓捕韩信，遂韩信以谋反罪被捕，后被免罪，降为淮阴侯。韩信知道刘邦忌惮他，之后就尽量避免见到刘邦。陈豨造反，刘邦讨伐，韩信称病不从，却准备对付吕后和刘盈，却被家臣告密，吕后与萧何合谋抓捕并杀了韩信。</w:t>
      </w:r>
    </w:p>
    <w:p>
      <w:pPr>
        <w:ind w:left="0" w:right="0" w:firstLine="560"/>
        <w:spacing w:before="450" w:after="450" w:line="312" w:lineRule="auto"/>
      </w:pPr>
      <w:r>
        <w:rPr>
          <w:rFonts w:ascii="宋体" w:hAnsi="宋体" w:eastAsia="宋体" w:cs="宋体"/>
          <w:color w:val="000"/>
          <w:sz w:val="28"/>
          <w:szCs w:val="28"/>
        </w:rPr>
        <w:t xml:space="preserve">　　彭越本无谋反之意，因在陈豨反汉时托病没有亲自带兵相助被刘邦怀疑，加上其手下扈辄建议造反的话被传到了刘邦耳中，被拘禁，后被吕后诬陷二次反叛被诛，还被做成肉酱分给各个诸侯。</w:t>
      </w:r>
    </w:p>
    <w:p>
      <w:pPr>
        <w:ind w:left="0" w:right="0" w:firstLine="560"/>
        <w:spacing w:before="450" w:after="450" w:line="312" w:lineRule="auto"/>
      </w:pPr>
      <w:r>
        <w:rPr>
          <w:rFonts w:ascii="宋体" w:hAnsi="宋体" w:eastAsia="宋体" w:cs="宋体"/>
          <w:color w:val="000"/>
          <w:sz w:val="28"/>
          <w:szCs w:val="28"/>
        </w:rPr>
        <w:t xml:space="preserve">　　英布在各个异姓王屡遭猜忌和诛杀后惊恐万分，尤其是见到了肉酱，就部署好兵力提高警戒。贲赫与英布有矛盾上京状告其反叛，英布干脆叛乱，被吴芮骗到番阳由当地百姓诛杀。</w:t>
      </w:r>
    </w:p>
    <w:p>
      <w:pPr>
        <w:ind w:left="0" w:right="0" w:firstLine="560"/>
        <w:spacing w:before="450" w:after="450" w:line="312" w:lineRule="auto"/>
      </w:pPr>
      <w:r>
        <w:rPr>
          <w:rFonts w:ascii="宋体" w:hAnsi="宋体" w:eastAsia="宋体" w:cs="宋体"/>
          <w:color w:val="000"/>
          <w:sz w:val="28"/>
          <w:szCs w:val="28"/>
        </w:rPr>
        <w:t xml:space="preserve">　　刘邦嫡系卢绾为了自保听从张胜的计策，与叛军陈豨形成“连兵勿决”的状态，刘邦同样以谋反罪派人追捕。原本想谢罪的卢绾在刘邦死后逃亡匈奴，最终死在匈奴。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2025-01-17T08:03:17+08:00</dcterms:created>
  <dcterms:modified xsi:type="dcterms:W3CDTF">2025-01-17T08:03:17+08:00</dcterms:modified>
</cp:coreProperties>
</file>

<file path=docProps/custom.xml><?xml version="1.0" encoding="utf-8"?>
<Properties xmlns="http://schemas.openxmlformats.org/officeDocument/2006/custom-properties" xmlns:vt="http://schemas.openxmlformats.org/officeDocument/2006/docPropsVTypes"/>
</file>