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历史上刘伯温关于虎年的预言是什么？</w:t>
      </w:r>
      <w:bookmarkEnd w:id="1"/>
    </w:p>
    <w:p>
      <w:pPr>
        <w:jc w:val="center"/>
        <w:spacing w:before="0" w:after="450"/>
      </w:pPr>
      <w:r>
        <w:rPr>
          <w:rFonts w:ascii="Arial" w:hAnsi="Arial" w:eastAsia="Arial" w:cs="Arial"/>
          <w:color w:val="999999"/>
          <w:sz w:val="20"/>
          <w:szCs w:val="20"/>
        </w:rPr>
        <w:t xml:space="preserve">来源：网络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历史上可能因为刘伯温神机妙算的本领过于出众，民间便流传起很多他的传说，相传他曾经为虎年做过预言，说“贫者一万留一千，富者一万留二三”，这是怎么一回事呢?下面小编为大家详细介绍一下相关内容。　　这句话其实从字面上还是很容易理解的，意思就是...</w:t>
      </w:r>
    </w:p>
    <w:p>
      <w:pPr>
        <w:ind w:left="0" w:right="0" w:firstLine="560"/>
        <w:spacing w:before="450" w:after="450" w:line="312" w:lineRule="auto"/>
      </w:pPr>
      <w:r>
        <w:rPr>
          <w:rFonts w:ascii="宋体" w:hAnsi="宋体" w:eastAsia="宋体" w:cs="宋体"/>
          <w:color w:val="000"/>
          <w:sz w:val="28"/>
          <w:szCs w:val="28"/>
        </w:rPr>
        <w:t xml:space="preserve">　　历史上可能因为刘伯温神机妙算的本领过于出众，民间便流传起很多他的传说，相传他曾经为虎年做过预言，说“贫者一万留一千，富者一万留二三”，这是怎么一回事呢?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这句话其实从字面上还是很容易理解的，意思就是说，等到了虎年的时候，一定会有各种灾难，贫穷之人一万个人里面只能存活一千个人，而富贵之人一万个人则会剩下两三成的人。</w:t>
      </w:r>
    </w:p>
    <w:p>
      <w:pPr>
        <w:ind w:left="0" w:right="0" w:firstLine="560"/>
        <w:spacing w:before="450" w:after="450" w:line="312" w:lineRule="auto"/>
      </w:pPr>
      <w:r>
        <w:rPr>
          <w:rFonts w:ascii="宋体" w:hAnsi="宋体" w:eastAsia="宋体" w:cs="宋体"/>
          <w:color w:val="000"/>
          <w:sz w:val="28"/>
          <w:szCs w:val="28"/>
        </w:rPr>
        <w:t xml:space="preserve">　　不得不说这样的预言如果成真实在是太残酷了点，当然这句话还有另一种理解方式，那便是句子中所说的一千一万之类的数字并非是指人，而是是钱财，可以理解为等到了虎年，灾难发生，每个人都会破财，贫穷之人有一万的积蓄会剩下一千，富贵之人中有一万积蓄的人则还会剩下两三成的财富。</w:t>
      </w:r>
    </w:p>
    <w:p>
      <w:pPr>
        <w:ind w:left="0" w:right="0" w:firstLine="560"/>
        <w:spacing w:before="450" w:after="450" w:line="312" w:lineRule="auto"/>
      </w:pPr>
      <w:r>
        <w:rPr>
          <w:rFonts w:ascii="宋体" w:hAnsi="宋体" w:eastAsia="宋体" w:cs="宋体"/>
          <w:color w:val="000"/>
          <w:sz w:val="28"/>
          <w:szCs w:val="28"/>
        </w:rPr>
        <w:t xml:space="preserve">　　但预言的句子不管是那种解读方式都是十分残酷的，因为无论是在任何时代，灾难一旦来临，不管对于富人还是穷人而言，都要面临的便是死亡的威胁，轻则破点钱财度过灾难，重则妻离子散家破人亡。</w:t>
      </w:r>
    </w:p>
    <w:p>
      <w:pPr>
        <w:ind w:left="0" w:right="0" w:firstLine="560"/>
        <w:spacing w:before="450" w:after="450" w:line="312" w:lineRule="auto"/>
      </w:pPr>
      <w:r>
        <w:rPr>
          <w:rFonts w:ascii="宋体" w:hAnsi="宋体" w:eastAsia="宋体" w:cs="宋体"/>
          <w:color w:val="000"/>
          <w:sz w:val="28"/>
          <w:szCs w:val="28"/>
        </w:rPr>
        <w:t xml:space="preserve">　　那么刘伯温这样的预言有没有道理呢?刘伯温是处于什么样的境况下才会留下这样的预言呢?</w:t>
      </w:r>
    </w:p>
    <w:p>
      <w:pPr>
        <w:ind w:left="0" w:right="0" w:firstLine="560"/>
        <w:spacing w:before="450" w:after="450" w:line="312" w:lineRule="auto"/>
      </w:pPr>
      <w:r>
        <w:rPr>
          <w:rFonts w:ascii="宋体" w:hAnsi="宋体" w:eastAsia="宋体" w:cs="宋体"/>
          <w:color w:val="000"/>
          <w:sz w:val="28"/>
          <w:szCs w:val="28"/>
        </w:rPr>
        <w:t xml:space="preserve">　　很多时候，刘伯温的预言都是要从国家的命运局势来分析的，那么站在今天的我们就把泛黄的历史书页翻到大明朝的最后一个虎年来分析和揣摩。</w:t>
      </w:r>
    </w:p>
    <w:p>
      <w:pPr>
        <w:ind w:left="0" w:right="0" w:firstLine="560"/>
        <w:spacing w:before="450" w:after="450" w:line="312" w:lineRule="auto"/>
      </w:pPr>
      <w:r>
        <w:rPr>
          <w:rFonts w:ascii="宋体" w:hAnsi="宋体" w:eastAsia="宋体" w:cs="宋体"/>
          <w:color w:val="000"/>
          <w:sz w:val="28"/>
          <w:szCs w:val="28"/>
        </w:rPr>
        <w:t xml:space="preserve">　　明朝的最后一个虎年是1638年，这一年大明朝内各地的起义已成燎原之势，关外后金政权的崛起的更是无力阻止，可以说大明朝已经到了日薄西山的最后时刻。</w:t>
      </w:r>
    </w:p>
    <w:p>
      <w:pPr>
        <w:ind w:left="0" w:right="0" w:firstLine="560"/>
        <w:spacing w:before="450" w:after="450" w:line="312" w:lineRule="auto"/>
      </w:pPr>
      <w:r>
        <w:rPr>
          <w:rFonts w:ascii="宋体" w:hAnsi="宋体" w:eastAsia="宋体" w:cs="宋体"/>
          <w:color w:val="000"/>
          <w:sz w:val="28"/>
          <w:szCs w:val="28"/>
        </w:rPr>
        <w:t xml:space="preserve">　　1638年这一年，大明朝内不管是穷人还是富人，都过得十分艰难，后金的多尔衮在这一年更是发动了有史以来最大的入关劫掠行动，多尔衮率领的军队绕过山海关，河北山东等地接连遭到抢掠，这给当时的北方百姓造成了巨大的灾难。</w:t>
      </w:r>
    </w:p>
    <w:p>
      <w:pPr>
        <w:ind w:left="0" w:right="0" w:firstLine="560"/>
        <w:spacing w:before="450" w:after="450" w:line="312" w:lineRule="auto"/>
      </w:pPr>
      <w:r>
        <w:rPr>
          <w:rFonts w:ascii="宋体" w:hAnsi="宋体" w:eastAsia="宋体" w:cs="宋体"/>
          <w:color w:val="000"/>
          <w:sz w:val="28"/>
          <w:szCs w:val="28"/>
        </w:rPr>
        <w:t xml:space="preserve">　　活不下去的穷人选择起义，而富者则遭到了关外女真的劫掠，这样的情况也真如刘伯温预言的那样，不管是贫者还是富者都会面临破财又身死的命运。</w:t>
      </w:r>
    </w:p>
    <w:p>
      <w:pPr>
        <w:ind w:left="0" w:right="0" w:firstLine="560"/>
        <w:spacing w:before="450" w:after="450" w:line="312" w:lineRule="auto"/>
      </w:pPr>
      <w:r>
        <w:rPr>
          <w:rFonts w:ascii="宋体" w:hAnsi="宋体" w:eastAsia="宋体" w:cs="宋体"/>
          <w:color w:val="000"/>
          <w:sz w:val="28"/>
          <w:szCs w:val="28"/>
        </w:rPr>
        <w:t xml:space="preserve">　　不过对于大明朝而言，1638年这个虎年并不算最糟糕的一年，虽然此时的明朝统治已经处于风雨飘摇之中，但还处于存续状态，真正对大明朝而言的灭顶之灾则发生在二十四年后的另一个虎年1662年。</w:t>
      </w:r>
    </w:p>
    <w:p>
      <w:pPr>
        <w:ind w:left="0" w:right="0" w:firstLine="560"/>
        <w:spacing w:before="450" w:after="450" w:line="312" w:lineRule="auto"/>
      </w:pPr>
      <w:r>
        <w:rPr>
          <w:rFonts w:ascii="宋体" w:hAnsi="宋体" w:eastAsia="宋体" w:cs="宋体"/>
          <w:color w:val="000"/>
          <w:sz w:val="28"/>
          <w:szCs w:val="28"/>
        </w:rPr>
        <w:t xml:space="preserve">　　1662年这一年，南明永历政权的皇帝朱由榔在逃亡缅甸后被吴三桂的军队追上俘虏，随后被吴三桂用弓弦勒死，永历帝的死也宣告南明的最后一个割据势力灭亡，代表着大明朝的气数彻底断绝。</w:t>
      </w:r>
    </w:p>
    <w:p>
      <w:pPr>
        <w:ind w:left="0" w:right="0" w:firstLine="560"/>
        <w:spacing w:before="450" w:after="450" w:line="312" w:lineRule="auto"/>
      </w:pPr>
      <w:r>
        <w:rPr>
          <w:rFonts w:ascii="宋体" w:hAnsi="宋体" w:eastAsia="宋体" w:cs="宋体"/>
          <w:color w:val="000"/>
          <w:sz w:val="28"/>
          <w:szCs w:val="28"/>
        </w:rPr>
        <w:t xml:space="preserve">　　不过很难让人相信，刘伯温会在百年前就会预料到之后发生的一切，当时的刘伯温可能是在某个虎年，在看到各种灾难后作出了这样的预言，目的是为了给后世子孙的一种警醒。</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2025-01-15T16:41:12+08:00</dcterms:created>
  <dcterms:modified xsi:type="dcterms:W3CDTF">2025-01-15T16:41:12+08:00</dcterms:modified>
</cp:coreProperties>
</file>

<file path=docProps/custom.xml><?xml version="1.0" encoding="utf-8"?>
<Properties xmlns="http://schemas.openxmlformats.org/officeDocument/2006/custom-properties" xmlns:vt="http://schemas.openxmlformats.org/officeDocument/2006/docPropsVTypes"/>
</file>