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赵普为何能被宋太祖看重，又助他收拢兵权？</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赵普，字则平，五代至北宋初年政治家，北宋开国功臣。下面小编就为大家带来详细的介绍，一起来看看吧。　　赵元僖曾赞曰：开国元老，参谋缔构，厚重有识，不妄希求恩顾以全禄位，不私徇人情以邀名望，此真圣朝之良臣也。　　这里所说的开国元老便是赵普是...</w:t>
      </w:r>
    </w:p>
    <w:p>
      <w:pPr>
        <w:ind w:left="0" w:right="0" w:firstLine="560"/>
        <w:spacing w:before="450" w:after="450" w:line="312" w:lineRule="auto"/>
      </w:pPr>
      <w:r>
        <w:rPr>
          <w:rFonts w:ascii="宋体" w:hAnsi="宋体" w:eastAsia="宋体" w:cs="宋体"/>
          <w:color w:val="000"/>
          <w:sz w:val="28"/>
          <w:szCs w:val="28"/>
        </w:rPr>
        <w:t xml:space="preserve">　　赵普，字则平，五代至北宋初年政治家，北宋开国功臣。下面小编就为大家带来详细的介绍，一起来看看吧。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赵元僖曾赞曰：开国元老，参谋缔构，厚重有识，不妄希求恩顾以全禄位，不私徇人情以邀名望，此真圣朝之良臣也。</w:t>
      </w:r>
    </w:p>
    <w:p>
      <w:pPr>
        <w:ind w:left="0" w:right="0" w:firstLine="560"/>
        <w:spacing w:before="450" w:after="450" w:line="312" w:lineRule="auto"/>
      </w:pPr>
      <w:r>
        <w:rPr>
          <w:rFonts w:ascii="宋体" w:hAnsi="宋体" w:eastAsia="宋体" w:cs="宋体"/>
          <w:color w:val="000"/>
          <w:sz w:val="28"/>
          <w:szCs w:val="28"/>
        </w:rPr>
        <w:t xml:space="preserve">　　这里所说的开国元老便是赵普是也。此人颇有才华，跟随在宋太祖赵匡胤身边，为陈桥兵变的爆发，北宋王朝的建立都做出了极大的贡献。在国家建立后，他也凭借着功绩得到了重用，成为了皇帝的亲信。杯酒释兵权的故事应该人人熟悉吧，但是又有多少人知道，赵普才是此次政变的谋划者呢?在他的建议之下，宋太祖才能如此顺利的拿回军权，加强了中央集权。</w:t>
      </w:r>
    </w:p>
    <w:p>
      <w:pPr>
        <w:ind w:left="0" w:right="0" w:firstLine="560"/>
        <w:spacing w:before="450" w:after="450" w:line="312" w:lineRule="auto"/>
      </w:pPr>
      <w:r>
        <w:rPr>
          <w:rFonts w:ascii="宋体" w:hAnsi="宋体" w:eastAsia="宋体" w:cs="宋体"/>
          <w:color w:val="000"/>
          <w:sz w:val="28"/>
          <w:szCs w:val="28"/>
        </w:rPr>
        <w:t xml:space="preserve">　　赵普出生在一个传统的官宦世家，不管是他的祖父还是父亲，都曾经在朝堂中为官。他的父亲曾经在后唐为官，但由于连年来的征战，导致家乡处于混乱之中。其父不堪受到战乱的困扰，因此带领着全体族人迁徙到了常州之后，又搬迁到了洛阳。</w:t>
      </w:r>
    </w:p>
    <w:p>
      <w:pPr>
        <w:ind w:left="0" w:right="0" w:firstLine="560"/>
        <w:spacing w:before="450" w:after="450" w:line="312" w:lineRule="auto"/>
      </w:pPr>
      <w:r>
        <w:rPr>
          <w:rFonts w:ascii="宋体" w:hAnsi="宋体" w:eastAsia="宋体" w:cs="宋体"/>
          <w:color w:val="000"/>
          <w:sz w:val="28"/>
          <w:szCs w:val="28"/>
        </w:rPr>
        <w:t xml:space="preserve">　　赵普是家中的长子，自小就在战乱中长大，这使他养成了沉默寡言的性格。他也格外喜欢读书，将自己的时间花费在学问上。当时一个豪门大族十分欣赏他的才华，特意将女儿嫁给他为妻，这也使赵普的生活条件有了极大程度的改善。</w:t>
      </w:r>
    </w:p>
    <w:p>
      <w:pPr>
        <w:ind w:left="0" w:right="0" w:firstLine="560"/>
        <w:spacing w:before="450" w:after="450" w:line="312" w:lineRule="auto"/>
      </w:pPr>
      <w:r>
        <w:rPr>
          <w:rFonts w:ascii="宋体" w:hAnsi="宋体" w:eastAsia="宋体" w:cs="宋体"/>
          <w:color w:val="000"/>
          <w:sz w:val="28"/>
          <w:szCs w:val="28"/>
        </w:rPr>
        <w:t xml:space="preserve">　　公元954年，赵普得到了永兴军节度史的看重，特意将其聘为从事，与楚昭辅等人成为了同僚。永兴军节度史去世之前，他还向皇帝写了一篇书信来推荐赵普，希望能够让他得到重用。</w:t>
      </w:r>
    </w:p>
    <w:p>
      <w:pPr>
        <w:ind w:left="0" w:right="0" w:firstLine="560"/>
        <w:spacing w:before="450" w:after="450" w:line="312" w:lineRule="auto"/>
      </w:pPr>
      <w:r>
        <w:rPr>
          <w:rFonts w:ascii="宋体" w:hAnsi="宋体" w:eastAsia="宋体" w:cs="宋体"/>
          <w:color w:val="000"/>
          <w:sz w:val="28"/>
          <w:szCs w:val="28"/>
        </w:rPr>
        <w:t xml:space="preserve">　　皇帝给予采纳，也有心想要锻炼赵普的才华，因此在用兵淮南地区时，就将其任命为军事判官，跟随在大军身旁。此次出征的军队主帅是赵匡胤，他与赵普二人一见如故，成为了好朋友。</w:t>
      </w:r>
    </w:p>
    <w:p>
      <w:pPr>
        <w:ind w:left="0" w:right="0" w:firstLine="560"/>
        <w:spacing w:before="450" w:after="450" w:line="312" w:lineRule="auto"/>
      </w:pPr>
      <w:r>
        <w:rPr>
          <w:rFonts w:ascii="宋体" w:hAnsi="宋体" w:eastAsia="宋体" w:cs="宋体"/>
          <w:color w:val="000"/>
          <w:sz w:val="28"/>
          <w:szCs w:val="28"/>
        </w:rPr>
        <w:t xml:space="preserve">　　赵匡胤的父亲在滁州养病，赵普就一直在其身边照顾，待其如亲生父亲一样，这使得赵匡胤父子感动不已。赵匡胤曾经与他交谈，觉得此人谈吐不俗，实在是一位王佐之才。</w:t>
      </w:r>
    </w:p>
    <w:p>
      <w:pPr>
        <w:ind w:left="0" w:right="0" w:firstLine="560"/>
        <w:spacing w:before="450" w:after="450" w:line="312" w:lineRule="auto"/>
      </w:pPr>
      <w:r>
        <w:rPr>
          <w:rFonts w:ascii="宋体" w:hAnsi="宋体" w:eastAsia="宋体" w:cs="宋体"/>
          <w:color w:val="000"/>
          <w:sz w:val="28"/>
          <w:szCs w:val="28"/>
        </w:rPr>
        <w:t xml:space="preserve">　　后来在行军过程中发生了一件事情，使赵匡胤更加看重他。官府捉获了盗贼一百多人，按照法律应该斩首示众，但赵普却认为其中有许多无辜的人，请求赵匡胤能够先去审讯他们，判断他们的好坏之后再作出决定。</w:t>
      </w:r>
    </w:p>
    <w:p>
      <w:pPr>
        <w:ind w:left="0" w:right="0" w:firstLine="560"/>
        <w:spacing w:before="450" w:after="450" w:line="312" w:lineRule="auto"/>
      </w:pPr>
      <w:r>
        <w:rPr>
          <w:rFonts w:ascii="宋体" w:hAnsi="宋体" w:eastAsia="宋体" w:cs="宋体"/>
          <w:color w:val="000"/>
          <w:sz w:val="28"/>
          <w:szCs w:val="28"/>
        </w:rPr>
        <w:t xml:space="preserve">　　果然如他所预料的那样，许多人都是受到了牵连。事情查明，这些无辜的人都无罪释放。宋太祖对他满意不已，从此将他带在身边，也为他之后辅佐宋太祖发动陈桥兵变奠定了基础。淮南地区彻底平定下来后，赵匡胤自然得到了升迁，而赵普同样也是如此，也算是在赵匡胤身旁站稳了脚跟。</w:t>
      </w:r>
    </w:p>
    <w:p>
      <w:pPr>
        <w:ind w:left="0" w:right="0" w:firstLine="560"/>
        <w:spacing w:before="450" w:after="450" w:line="312" w:lineRule="auto"/>
      </w:pPr>
      <w:r>
        <w:rPr>
          <w:rFonts w:ascii="宋体" w:hAnsi="宋体" w:eastAsia="宋体" w:cs="宋体"/>
          <w:color w:val="000"/>
          <w:sz w:val="28"/>
          <w:szCs w:val="28"/>
        </w:rPr>
        <w:t xml:space="preserve">　　显德六年，周世宗去世，周恭帝继承了皇位，赵匡胤担任归德军节度使一职，赵普就在其身边当任节度掌书记。</w:t>
      </w:r>
    </w:p>
    <w:p>
      <w:pPr>
        <w:ind w:left="0" w:right="0" w:firstLine="560"/>
        <w:spacing w:before="450" w:after="450" w:line="312" w:lineRule="auto"/>
      </w:pPr>
      <w:r>
        <w:rPr>
          <w:rFonts w:ascii="宋体" w:hAnsi="宋体" w:eastAsia="宋体" w:cs="宋体"/>
          <w:color w:val="000"/>
          <w:sz w:val="28"/>
          <w:szCs w:val="28"/>
        </w:rPr>
        <w:t xml:space="preserve">　　对于赵匡胤的野心，赵普不是没有察觉，但是他选择了纵容。皇位更迭之际，突然传来了契丹勾结北汉政权大举入侵的消息，宰相急忙派遣赵匡胤带领军队前往抵御。大军到达陈桥驿的时候，赵普等人便开始为赵匡胤谋划，遭到拒绝之后，就直接将赵匡胤灌醉，将龙袍强制性的披在了他的身上，从而发动了陈桥兵变。</w:t>
      </w:r>
    </w:p>
    <w:p>
      <w:pPr>
        <w:ind w:left="0" w:right="0" w:firstLine="560"/>
        <w:spacing w:before="450" w:after="450" w:line="312" w:lineRule="auto"/>
      </w:pPr>
      <w:r>
        <w:rPr>
          <w:rFonts w:ascii="宋体" w:hAnsi="宋体" w:eastAsia="宋体" w:cs="宋体"/>
          <w:color w:val="000"/>
          <w:sz w:val="28"/>
          <w:szCs w:val="28"/>
        </w:rPr>
        <w:t xml:space="preserve">　　一切准备就绪，这次兵变以赵匡胤成功而告终。宋太祖继承皇位后，便开始论功行赏，而在这其中发挥了重要功用的赵普自然也得到了升迁，担任谏议大夫、枢密直学士。</w:t>
      </w:r>
    </w:p>
    <w:p>
      <w:pPr>
        <w:ind w:left="0" w:right="0" w:firstLine="560"/>
        <w:spacing w:before="450" w:after="450" w:line="312" w:lineRule="auto"/>
      </w:pPr>
      <w:r>
        <w:rPr>
          <w:rFonts w:ascii="宋体" w:hAnsi="宋体" w:eastAsia="宋体" w:cs="宋体"/>
          <w:color w:val="000"/>
          <w:sz w:val="28"/>
          <w:szCs w:val="28"/>
        </w:rPr>
        <w:t xml:space="preserve">　　众所周知，宋太祖赵匡胤是通过杯酒释兵权的方式来收回了将领手中的军队权力，实现了中央集权的高度集中。但又很少有人知道这个方法最开始的提出者便是赵普。公元960年的一天，宋太祖在平定李筠以及李重进叛乱之后，召见了赵普，询问他想要维持国家长久的统治，有什么好的方法。</w:t>
      </w:r>
    </w:p>
    <w:p>
      <w:pPr>
        <w:ind w:left="0" w:right="0" w:firstLine="560"/>
        <w:spacing w:before="450" w:after="450" w:line="312" w:lineRule="auto"/>
      </w:pPr>
      <w:r>
        <w:rPr>
          <w:rFonts w:ascii="宋体" w:hAnsi="宋体" w:eastAsia="宋体" w:cs="宋体"/>
          <w:color w:val="000"/>
          <w:sz w:val="28"/>
          <w:szCs w:val="28"/>
        </w:rPr>
        <w:t xml:space="preserve">　　对于国家治理方面，赵普本来就颇有才华，他对这个问题早就有了自己的想法，因而面对皇帝的发问，他不紧不慢的提出了自己的看法。在他看来，五代十国时期，藩镇割据现象的出现一个重要原因就是君主力量弱化，将领手中权力不断加强。若是直接剥夺将领权利，天下就可以安定了。赵普还没有说完话，赵匡胤就已经明白了他的意思，打断了他。</w:t>
      </w:r>
    </w:p>
    <w:p>
      <w:pPr>
        <w:ind w:left="0" w:right="0" w:firstLine="560"/>
        <w:spacing w:before="450" w:after="450" w:line="312" w:lineRule="auto"/>
      </w:pPr>
      <w:r>
        <w:rPr>
          <w:rFonts w:ascii="宋体" w:hAnsi="宋体" w:eastAsia="宋体" w:cs="宋体"/>
          <w:color w:val="000"/>
          <w:sz w:val="28"/>
          <w:szCs w:val="28"/>
        </w:rPr>
        <w:t xml:space="preserve">　　之后赵匡胤举办了一个宴会，将握有兵权的将领全部邀请来，在宴会中假装不经意地向他们透露了自己的意思，再加上赵普在旁边煽风加火。将领意识到了皇帝的意图，第二天便主动上奏，将军权重新还给了皇帝。</w:t>
      </w:r>
    </w:p>
    <w:p>
      <w:pPr>
        <w:ind w:left="0" w:right="0" w:firstLine="560"/>
        <w:spacing w:before="450" w:after="450" w:line="312" w:lineRule="auto"/>
      </w:pPr>
      <w:r>
        <w:rPr>
          <w:rFonts w:ascii="宋体" w:hAnsi="宋体" w:eastAsia="宋体" w:cs="宋体"/>
          <w:color w:val="000"/>
          <w:sz w:val="28"/>
          <w:szCs w:val="28"/>
        </w:rPr>
        <w:t xml:space="preserve">　　杯酒释兵权只是走出了加强中央集权的第一步而已，宋朝面临的问题还有许多。自从唐朝中期以来，藩镇割据，禁军首领把控权力的问题也时刻牵动着赵匡胤的心。对于皇帝的想法，赵普十分清楚。</w:t>
      </w:r>
    </w:p>
    <w:p>
      <w:pPr>
        <w:ind w:left="0" w:right="0" w:firstLine="560"/>
        <w:spacing w:before="450" w:after="450" w:line="312" w:lineRule="auto"/>
      </w:pPr>
      <w:r>
        <w:rPr>
          <w:rFonts w:ascii="宋体" w:hAnsi="宋体" w:eastAsia="宋体" w:cs="宋体"/>
          <w:color w:val="000"/>
          <w:sz w:val="28"/>
          <w:szCs w:val="28"/>
        </w:rPr>
        <w:t xml:space="preserve">　　他制定了一个较为完整的体制，由中央王朝设置枢密院、三司使来分散宰相手中的权力。不得不说，他的这个措施也极为有效，最起码让相权与这些官员相互牵制，从而达到加强皇权的目的。</w:t>
      </w:r>
    </w:p>
    <w:p>
      <w:pPr>
        <w:ind w:left="0" w:right="0" w:firstLine="560"/>
        <w:spacing w:before="450" w:after="450" w:line="312" w:lineRule="auto"/>
      </w:pPr>
      <w:r>
        <w:rPr>
          <w:rFonts w:ascii="宋体" w:hAnsi="宋体" w:eastAsia="宋体" w:cs="宋体"/>
          <w:color w:val="000"/>
          <w:sz w:val="28"/>
          <w:szCs w:val="28"/>
        </w:rPr>
        <w:t xml:space="preserve">　　赵恒这样评价他：蕴负鼎之雄才，蓄经邦之大略，首参密画，力赞沈机。</w:t>
      </w:r>
    </w:p>
    <w:p>
      <w:pPr>
        <w:ind w:left="0" w:right="0" w:firstLine="560"/>
        <w:spacing w:before="450" w:after="450" w:line="312" w:lineRule="auto"/>
      </w:pPr>
      <w:r>
        <w:rPr>
          <w:rFonts w:ascii="宋体" w:hAnsi="宋体" w:eastAsia="宋体" w:cs="宋体"/>
          <w:color w:val="000"/>
          <w:sz w:val="28"/>
          <w:szCs w:val="28"/>
        </w:rPr>
        <w:t xml:space="preserve">　　赵普本就才华出众，乾德元年，在赵普的建议之下，赵匡胤罢免了王彦超等地方监督师手中的权力，并削减了一大批异性开国诸侯王。当然为了防止这些权臣不满，赵普用其他的职位来代替，用文臣来代替武将，也使武将当权的情况有所好转。</w:t>
      </w:r>
    </w:p>
    <w:p>
      <w:pPr>
        <w:ind w:left="0" w:right="0" w:firstLine="560"/>
        <w:spacing w:before="450" w:after="450" w:line="312" w:lineRule="auto"/>
      </w:pPr>
      <w:r>
        <w:rPr>
          <w:rFonts w:ascii="宋体" w:hAnsi="宋体" w:eastAsia="宋体" w:cs="宋体"/>
          <w:color w:val="000"/>
          <w:sz w:val="28"/>
          <w:szCs w:val="28"/>
        </w:rPr>
        <w:t xml:space="preserve">　　而地方，则在其推动之下，任用士大夫阶级担任行政官员，重要的文献也需要多位官员共同签订，才能够实行。与此同时，各知府身边必须要有通判的存在，而通判往往就是皇帝的耳目，充当着传递信息的作用。在众多措施之下，使得中央集权不断加强，赵普也因为在其中的出色表现得到了皇帝的看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2025-01-15T19:10:59+08:00</dcterms:created>
  <dcterms:modified xsi:type="dcterms:W3CDTF">2025-01-15T19:10:59+08:00</dcterms:modified>
</cp:coreProperties>
</file>

<file path=docProps/custom.xml><?xml version="1.0" encoding="utf-8"?>
<Properties xmlns="http://schemas.openxmlformats.org/officeDocument/2006/custom-properties" xmlns:vt="http://schemas.openxmlformats.org/officeDocument/2006/docPropsVTypes"/>
</file>