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西汉初期诸吕之乱的具体经过是怎么样的？</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历史朝代的兴衰与更替，一个个鲜活的历史人物，在历史长河中留下了深深的印记，接下来小编带您走进西汉初期诸吕之乱的故事。　　诸吕之乱是西汉初期，在朝的吕氏一党所谓的扰乱朝政行为及由此引发的众大臣带兵反攻的一系列事件。其真实本质是刘姓宗室及其...</w:t>
      </w:r>
    </w:p>
    <w:p>
      <w:pPr>
        <w:ind w:left="0" w:right="0" w:firstLine="560"/>
        <w:spacing w:before="450" w:after="450" w:line="312" w:lineRule="auto"/>
      </w:pPr>
      <w:r>
        <w:rPr>
          <w:rFonts w:ascii="宋体" w:hAnsi="宋体" w:eastAsia="宋体" w:cs="宋体"/>
          <w:color w:val="000"/>
          <w:sz w:val="28"/>
          <w:szCs w:val="28"/>
        </w:rPr>
        <w:t xml:space="preserve">　　历史朝代的兴衰与更替，一个个鲜活的历史人物，在历史长河中留下了深深的印记，接下来小编带您走进西汉初期诸吕之乱的故事。</w:t>
      </w:r>
    </w:p>
    <w:p>
      <w:pPr>
        <w:ind w:left="0" w:right="0" w:firstLine="560"/>
        <w:spacing w:before="450" w:after="450" w:line="312" w:lineRule="auto"/>
      </w:pPr>
      <w:r>
        <w:rPr>
          <w:rFonts w:ascii="宋体" w:hAnsi="宋体" w:eastAsia="宋体" w:cs="宋体"/>
          <w:color w:val="000"/>
          <w:sz w:val="28"/>
          <w:szCs w:val="28"/>
        </w:rPr>
        <w:t xml:space="preserve">　　诸吕之乱是西汉初期，在朝的吕氏一党所谓的扰乱朝政行为及由此引发的众大臣带兵反攻的一系列事件。其真实本质是刘姓宗室及其支持者，借口吕氏作乱所发动的针对吕氏的政变行为。</w:t>
      </w:r>
    </w:p>
    <w:p>
      <w:pPr>
        <w:ind w:left="0" w:right="0" w:firstLine="560"/>
        <w:spacing w:before="450" w:after="450" w:line="312" w:lineRule="auto"/>
      </w:pPr>
      <w:r>
        <w:rPr>
          <w:rFonts w:ascii="宋体" w:hAnsi="宋体" w:eastAsia="宋体" w:cs="宋体"/>
          <w:color w:val="000"/>
          <w:sz w:val="28"/>
          <w:szCs w:val="28"/>
        </w:rPr>
        <w:t xml:space="preserve">　　刘邦死后，刘盈登基为汉惠帝。刘盈生性懦弱，优柔寡断，大权渐渐落在吕后手中。刘盈病死后吕后独揽朝政把刘氏天下变成了吕氏天下，朝中老臣，刘氏宗室深感愤慨，但都惧怕吕后残暴而敢怒不敢言。吕后病死后，诸吕惶惶不安害怕遭到伤害和排挤。</w:t>
      </w:r>
    </w:p>
    <w:p>
      <w:pPr>
        <w:ind w:left="0" w:right="0" w:firstLine="560"/>
        <w:spacing w:before="450" w:after="450" w:line="312" w:lineRule="auto"/>
      </w:pPr>
      <w:r>
        <w:rPr>
          <w:rFonts w:ascii="宋体" w:hAnsi="宋体" w:eastAsia="宋体" w:cs="宋体"/>
          <w:color w:val="000"/>
          <w:sz w:val="28"/>
          <w:szCs w:val="28"/>
        </w:rPr>
        <w:t xml:space="preserve">　　于是，在上将军吕禄家中秘密集合，共谋作乱之事，以便彻底夺取刘氏江山。此事传至刘氏宗室齐王刘襄耳中，刘襄为保刘氏江山，决定起兵讨伐诸吕随后与开国老臣周勃，陈平取得联系，设计除了吕禄，诸吕不分男女老幼全部被处死，吕氏集团彻底被消灭。</w:t>
      </w:r>
    </w:p>
    <w:p>
      <w:pPr>
        <w:ind w:left="0" w:right="0" w:firstLine="560"/>
        <w:spacing w:before="450" w:after="450" w:line="312" w:lineRule="auto"/>
      </w:pPr>
      <w:r>
        <w:rPr>
          <w:rFonts w:ascii="宋体" w:hAnsi="宋体" w:eastAsia="宋体" w:cs="宋体"/>
          <w:color w:val="000"/>
          <w:sz w:val="28"/>
          <w:szCs w:val="28"/>
        </w:rPr>
        <w:t xml:space="preserve">　　诸吕之乱的结束实际上迎来了后来西汉的文景之治这一稳定时期。而传说元宵节是汉文帝时为纪念“平吕”而设。</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公元前195年，刘邦在长乐宫病死，同年，他的儿子刘盈即位，即为汉惠帝。刘盈即位时，只有17岁，加上生性仁弱，对母后的残忍和骄横极为不满，但又无力反抗，加过朝中大权都被太后吕雉把持了，最终忧郁成病，公元前188年，年仅23岁的刘盈病死。</w:t>
      </w:r>
    </w:p>
    <w:p>
      <w:pPr>
        <w:ind w:left="0" w:right="0" w:firstLine="560"/>
        <w:spacing w:before="450" w:after="450" w:line="312" w:lineRule="auto"/>
      </w:pPr>
      <w:r>
        <w:rPr>
          <w:rFonts w:ascii="宋体" w:hAnsi="宋体" w:eastAsia="宋体" w:cs="宋体"/>
          <w:color w:val="000"/>
          <w:sz w:val="28"/>
          <w:szCs w:val="28"/>
        </w:rPr>
        <w:t xml:space="preserve">　　于是刘盈的母亲吕后立少帝，并由吕后临朝称制。四年后，少帝被废，吕后开始立恒山王刘弘为帝。</w:t>
      </w:r>
    </w:p>
    <w:p>
      <w:pPr>
        <w:ind w:left="0" w:right="0" w:firstLine="560"/>
        <w:spacing w:before="450" w:after="450" w:line="312" w:lineRule="auto"/>
      </w:pPr>
      <w:r>
        <w:rPr>
          <w:rFonts w:ascii="宋体" w:hAnsi="宋体" w:eastAsia="宋体" w:cs="宋体"/>
          <w:color w:val="000"/>
          <w:sz w:val="28"/>
          <w:szCs w:val="28"/>
        </w:rPr>
        <w:t xml:space="preserve">　　吕后临朝，极力培植吕家势力，削除刘家势力，先是杀了刘邦的儿子赵王刘友，后让自己的兄弟做了各地的藩王。吕台、吕产、吕禄及吕通都封了王，吕家势力不断壮大，刘邦“非刘不王”的限制被打破。</w:t>
      </w:r>
    </w:p>
    <w:p>
      <w:pPr>
        <w:ind w:left="0" w:right="0" w:firstLine="560"/>
        <w:spacing w:before="450" w:after="450" w:line="312" w:lineRule="auto"/>
      </w:pPr>
      <w:r>
        <w:rPr>
          <w:rFonts w:ascii="宋体" w:hAnsi="宋体" w:eastAsia="宋体" w:cs="宋体"/>
          <w:color w:val="000"/>
          <w:sz w:val="28"/>
          <w:szCs w:val="28"/>
        </w:rPr>
        <w:t xml:space="preserve">　　刘氏宗族和大臣们对吕后都深感愤慨，但都惧怕吕后的残暴而敢怒不敢言。</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公元前180年七月，吕后因病去世。吕氏的诸侯王，害怕刘氏迫害，于是在同年九月，吕禄家中秘密讨论造反之事，夺取刘汉政权。这次密谋的消息传到了刘氏宗室——齐王刘襄那里，为了保卫刘氏的江山，他决定起兵讨伐诸吕。</w:t>
      </w:r>
    </w:p>
    <w:p>
      <w:pPr>
        <w:ind w:left="0" w:right="0" w:firstLine="560"/>
        <w:spacing w:before="450" w:after="450" w:line="312" w:lineRule="auto"/>
      </w:pPr>
      <w:r>
        <w:rPr>
          <w:rFonts w:ascii="宋体" w:hAnsi="宋体" w:eastAsia="宋体" w:cs="宋体"/>
          <w:color w:val="000"/>
          <w:sz w:val="28"/>
          <w:szCs w:val="28"/>
        </w:rPr>
        <w:t xml:space="preserve">　　吕禄女婿朱虚侯刘章随同东牟侯刘兴居将此事告知齐王刘襄，刘襄派使者到齐国以东的琅邪国(都城东武，今山东诸城)，说吕氏发动变乱，请琅邪王赴齐都临淄面商大事。琅邪王刘泽赶往临淄却被齐王软禁。</w:t>
      </w:r>
    </w:p>
    <w:p>
      <w:pPr>
        <w:ind w:left="0" w:right="0" w:firstLine="560"/>
        <w:spacing w:before="450" w:after="450" w:line="312" w:lineRule="auto"/>
      </w:pPr>
      <w:r>
        <w:rPr>
          <w:rFonts w:ascii="宋体" w:hAnsi="宋体" w:eastAsia="宋体" w:cs="宋体"/>
          <w:color w:val="000"/>
          <w:sz w:val="28"/>
          <w:szCs w:val="28"/>
        </w:rPr>
        <w:t xml:space="preserve">　　齐王刘襄随即调集军队，高举“率兵消灭不应当为王的人”的旗帜发兵西进。相国吕产派遣大将军灌婴率兵迎战。灌婴本来是汉室开国元勋，是忠于刘氏王朝的重要人物，领兵到荥阳后，安营扎寨，倒戈并派人与齐王联合，按兵不动，只等吕氏集团反叛，以率兵击之。</w:t>
      </w:r>
    </w:p>
    <w:p>
      <w:pPr>
        <w:ind w:left="0" w:right="0" w:firstLine="560"/>
        <w:spacing w:before="450" w:after="450" w:line="312" w:lineRule="auto"/>
      </w:pPr>
      <w:r>
        <w:rPr>
          <w:rFonts w:ascii="宋体" w:hAnsi="宋体" w:eastAsia="宋体" w:cs="宋体"/>
          <w:color w:val="000"/>
          <w:sz w:val="28"/>
          <w:szCs w:val="28"/>
        </w:rPr>
        <w:t xml:space="preserve">　　刘章与太尉周勃、右丞相陈平暗中联系。吕产得知齐王与灌婴联合，连忙进宫挟持太子。</w:t>
      </w:r>
    </w:p>
    <w:p>
      <w:pPr>
        <w:ind w:left="0" w:right="0" w:firstLine="560"/>
        <w:spacing w:before="450" w:after="450" w:line="312" w:lineRule="auto"/>
      </w:pPr>
      <w:r>
        <w:rPr>
          <w:rFonts w:ascii="宋体" w:hAnsi="宋体" w:eastAsia="宋体" w:cs="宋体"/>
          <w:color w:val="000"/>
          <w:sz w:val="28"/>
          <w:szCs w:val="28"/>
        </w:rPr>
        <w:t xml:space="preserve">　　在长安城里，太尉周勃、右丞相陈平等私下密谋策划，设计让上将军吕禄交出了兵权。周勃、陈平通过典掌皇帝符节的襄平侯纪通获得兵符，诈称皇帝敕命太尉统领北军。周勃进入北军军中，号令“拥戴吕氏的袒露右肩，拥戴刘氏的袒露左肩!”。</w:t>
      </w:r>
    </w:p>
    <w:p>
      <w:pPr>
        <w:ind w:left="0" w:right="0" w:firstLine="560"/>
        <w:spacing w:before="450" w:after="450" w:line="312" w:lineRule="auto"/>
      </w:pPr>
      <w:r>
        <w:rPr>
          <w:rFonts w:ascii="宋体" w:hAnsi="宋体" w:eastAsia="宋体" w:cs="宋体"/>
          <w:color w:val="000"/>
          <w:sz w:val="28"/>
          <w:szCs w:val="28"/>
        </w:rPr>
        <w:t xml:space="preserve">　　大家纷纷袒露左肩，呼声震天。周勃很顺利地将北军控制，成为反吕的一支主要部队。接着，陈平再让周勃协助刘章控制南军，并严守军门。</w:t>
      </w:r>
    </w:p>
    <w:p>
      <w:pPr>
        <w:ind w:left="0" w:right="0" w:firstLine="560"/>
        <w:spacing w:before="450" w:after="450" w:line="312" w:lineRule="auto"/>
      </w:pPr>
      <w:r>
        <w:rPr>
          <w:rFonts w:ascii="宋体" w:hAnsi="宋体" w:eastAsia="宋体" w:cs="宋体"/>
          <w:color w:val="000"/>
          <w:sz w:val="28"/>
          <w:szCs w:val="28"/>
        </w:rPr>
        <w:t xml:space="preserve">　　又下令平阳侯曹窋转告禁军卫尉不准相国吕产进入殿门。周勃命令朱虚侯刘章率兵千人以进宫护卫皇帝为名，伺机捕杀了统率南军的相国吕产。后又捕杀吕禄，并分派人手去捕杀诸吕，不论老少吕氏一族不管男女老幼全部族诛。至此，吕氏集团被剿灭，统治大权又回到刘氏集团手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2025-01-16T11:14:43+08:00</dcterms:created>
  <dcterms:modified xsi:type="dcterms:W3CDTF">2025-01-16T11:14:43+08:00</dcterms:modified>
</cp:coreProperties>
</file>

<file path=docProps/custom.xml><?xml version="1.0" encoding="utf-8"?>
<Properties xmlns="http://schemas.openxmlformats.org/officeDocument/2006/custom-properties" xmlns:vt="http://schemas.openxmlformats.org/officeDocument/2006/docPropsVTypes"/>
</file>