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赵祐：宋真宗赵恒次子，年仅八岁就夭折</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悼献太子赵祐(995年12月23日—1003年5月31日)，宋真宗赵恒次子，母章穆皇后郭氏。8岁时夭折。下面趣历史小编给大家带来了相关内容，和大家一起分享。人物生平悼献太子赵祐，宋太宗赵光义之孙，宋真</w:t>
      </w:r>
    </w:p>
    <w:p>
      <w:pPr>
        <w:ind w:left="0" w:right="0" w:firstLine="560"/>
        <w:spacing w:before="450" w:after="450" w:line="312" w:lineRule="auto"/>
      </w:pPr>
      <w:r>
        <w:rPr>
          <w:rFonts w:ascii="宋体" w:hAnsi="宋体" w:eastAsia="宋体" w:cs="宋体"/>
          <w:color w:val="000"/>
          <w:sz w:val="28"/>
          <w:szCs w:val="28"/>
        </w:rPr>
        <w:t xml:space="preserve">悼献太子赵祐(995年12月23日—1003年5月31日)，宋真宗赵恒次子，母章穆皇后郭氏。8岁时夭折。下面趣历史小编给大家带来了相关内容，和大家一起分享。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悼献太子赵祐，宋太宗赵光义之孙，宋真宗赵恒次子，母章穆皇后郭氏。咸平五年，封信国公。咸平六年(公元1003年)八岁时夭折，追封周王，赐谥号悼献。棺木于当年五月十三日暂时安放于开封府开封县汴阳乡之禅惠寺僧舍，后于景德三年(公元1006年)十月二十八日随宋太宗明德李皇后陪葬于永熙陵。赵祐是宋真宗最宠爱的儿子，并欲立他为太子，所以陵墓的建造是以太子的规格建造的。宋仁宗赵祯即位后，追赠其二哥为太尉、中书令。明道二年(公元1033年)，追册皇太子。</w:t>
      </w:r>
    </w:p>
    <w:p>
      <w:pPr>
        <w:ind w:left="0" w:right="0" w:firstLine="560"/>
        <w:spacing w:before="450" w:after="450" w:line="312" w:lineRule="auto"/>
      </w:pPr>
      <w:r>
        <w:rPr>
          <w:rFonts w:ascii="宋体" w:hAnsi="宋体" w:eastAsia="宋体" w:cs="宋体"/>
          <w:color w:val="000"/>
          <w:sz w:val="28"/>
          <w:szCs w:val="28"/>
        </w:rPr>
        <w:t xml:space="preserve">史书记载</w:t>
      </w:r>
    </w:p>
    <w:p>
      <w:pPr>
        <w:ind w:left="0" w:right="0" w:firstLine="560"/>
        <w:spacing w:before="450" w:after="450" w:line="312" w:lineRule="auto"/>
      </w:pPr>
      <w:r>
        <w:rPr>
          <w:rFonts w:ascii="宋体" w:hAnsi="宋体" w:eastAsia="宋体" w:cs="宋体"/>
          <w:color w:val="000"/>
          <w:sz w:val="28"/>
          <w:szCs w:val="28"/>
        </w:rPr>
        <w:t xml:space="preserve">《宋史·卷二百四十五·列传第四》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2025-01-18T11:54:37+08:00</dcterms:created>
  <dcterms:modified xsi:type="dcterms:W3CDTF">2025-01-18T11:54:37+08:00</dcterms:modified>
</cp:coreProperties>
</file>

<file path=docProps/custom.xml><?xml version="1.0" encoding="utf-8"?>
<Properties xmlns="http://schemas.openxmlformats.org/officeDocument/2006/custom-properties" xmlns:vt="http://schemas.openxmlformats.org/officeDocument/2006/docPropsVTypes"/>
</file>