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明明有强大的曹操和孙权可以选择 诸葛亮最后为何选择刘备</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对诸葛亮选刘备很感兴趣的小伙伴们，趣历史小编带来详细的文章供大家参考。为什么诸葛亮选择了实力弱小的刘备，而不是更强大的曹操或孙权?读过《三国演义》的人到了末期都会为“智多近妖”的诸葛亮感到可惜，那“出</w:t>
      </w:r>
    </w:p>
    <w:p>
      <w:pPr>
        <w:ind w:left="0" w:right="0" w:firstLine="560"/>
        <w:spacing w:before="450" w:after="450" w:line="312" w:lineRule="auto"/>
      </w:pPr>
      <w:r>
        <w:rPr>
          <w:rFonts w:ascii="宋体" w:hAnsi="宋体" w:eastAsia="宋体" w:cs="宋体"/>
          <w:color w:val="000"/>
          <w:sz w:val="28"/>
          <w:szCs w:val="28"/>
        </w:rPr>
        <w:t xml:space="preserve">对诸葛亮选刘备很感兴趣的小伙伴们，趣历史小编带来详细的文章供大家参考。为什么诸葛亮选择了实力弱小的刘备，而不是更强大的曹操或孙权?</w:t>
      </w:r>
    </w:p>
    <w:p>
      <w:pPr>
        <w:ind w:left="0" w:right="0" w:firstLine="560"/>
        <w:spacing w:before="450" w:after="450" w:line="312" w:lineRule="auto"/>
      </w:pPr>
      <w:r>
        <w:rPr>
          <w:rFonts w:ascii="宋体" w:hAnsi="宋体" w:eastAsia="宋体" w:cs="宋体"/>
          <w:color w:val="000"/>
          <w:sz w:val="28"/>
          <w:szCs w:val="28"/>
        </w:rPr>
        <w:t xml:space="preserve">读过《三国演义》的人到了末期都会为“智多近妖”的诸葛亮感到可惜，那“出师未捷身先死，长使英雄泪满襟”的遗憾，让人不禁感慨若是当年诸葛亮不是被刘备三顾茅庐相请出山加入势力最弱的季汉阵营，而是加盟势力相对强大的曹操或是孙权，是不是三国的历史就要被改写呢?</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其实有的时候是我们想当然了，这其中固然有刘备三顾茅庐的诚意，但是也有诸葛亮选择刘备的意思在内，如同找工作一般，既是老板挑员工，同样也是员工挑老板的一个过程。</w:t>
      </w:r>
    </w:p>
    <w:p>
      <w:pPr>
        <w:ind w:left="0" w:right="0" w:firstLine="560"/>
        <w:spacing w:before="450" w:after="450" w:line="312" w:lineRule="auto"/>
      </w:pPr>
      <w:r>
        <w:rPr>
          <w:rFonts w:ascii="宋体" w:hAnsi="宋体" w:eastAsia="宋体" w:cs="宋体"/>
          <w:color w:val="000"/>
          <w:sz w:val="28"/>
          <w:szCs w:val="28"/>
        </w:rPr>
        <w:t xml:space="preserve">尤其是像诸葛亮所属的瑯琊诸葛氏之类的世家，在魏蜀吴三个阵营都有家族成员，这种现象在三国时期非常普遍，颇有些类似于战国时期人才的流通。</w:t>
      </w:r>
    </w:p>
    <w:p>
      <w:pPr>
        <w:ind w:left="0" w:right="0" w:firstLine="560"/>
        <w:spacing w:before="450" w:after="450" w:line="312" w:lineRule="auto"/>
      </w:pPr>
      <w:r>
        <w:rPr>
          <w:rFonts w:ascii="宋体" w:hAnsi="宋体" w:eastAsia="宋体" w:cs="宋体"/>
          <w:color w:val="000"/>
          <w:sz w:val="28"/>
          <w:szCs w:val="28"/>
        </w:rPr>
        <w:t xml:space="preserve">刘备选择诸葛亮的原因不难理解，一是徐庶的推荐，二是水镜先生司马徽的推荐，再就是多少有些病急乱投医的心理，毕竟当时刘备麾下的关张等人勇则勇矣，奈何没有能够出谋划策的好军师，战斗力总是上不去。</w:t>
      </w:r>
    </w:p>
    <w:p>
      <w:pPr>
        <w:ind w:left="0" w:right="0" w:firstLine="560"/>
        <w:spacing w:before="450" w:after="450" w:line="312" w:lineRule="auto"/>
      </w:pPr>
      <w:r>
        <w:rPr>
          <w:rFonts w:ascii="宋体" w:hAnsi="宋体" w:eastAsia="宋体" w:cs="宋体"/>
          <w:color w:val="000"/>
          <w:sz w:val="28"/>
          <w:szCs w:val="28"/>
        </w:rPr>
        <w:t xml:space="preserve">而诸葛亮之所以选择刘备，其实也是没有更好的选择了，所以只能选择一个相对来说还算礼贤下士的刘备，原因有以下三点：</w:t>
      </w:r>
    </w:p>
    <w:p>
      <w:pPr>
        <w:ind w:left="0" w:right="0" w:firstLine="560"/>
        <w:spacing w:before="450" w:after="450" w:line="312" w:lineRule="auto"/>
      </w:pPr>
      <w:r>
        <w:rPr>
          <w:rFonts w:ascii="宋体" w:hAnsi="宋体" w:eastAsia="宋体" w:cs="宋体"/>
          <w:color w:val="000"/>
          <w:sz w:val="28"/>
          <w:szCs w:val="28"/>
        </w:rPr>
        <w:t xml:space="preserve">首先，诸葛亮的年纪太小不被人所看重，虽然古人三十岁就可以蓄须称老夫，但是26岁就出山辅佐刘备的诸葛亮，与当时天下的名士相比还是年龄太小，刘备都比诸葛亮大二十岁，曹操更是比诸葛亮大26岁，你让手下猛将如云谋士如雨的曹操去找一个和自己儿子年纪差不多的小孩来当军师?</w:t>
      </w:r>
    </w:p>
    <w:p>
      <w:pPr>
        <w:ind w:left="0" w:right="0" w:firstLine="560"/>
        <w:spacing w:before="450" w:after="450" w:line="312" w:lineRule="auto"/>
      </w:pPr>
      <w:r>
        <w:rPr>
          <w:rFonts w:ascii="宋体" w:hAnsi="宋体" w:eastAsia="宋体" w:cs="宋体"/>
          <w:color w:val="000"/>
          <w:sz w:val="28"/>
          <w:szCs w:val="28"/>
        </w:rPr>
        <w:t xml:space="preserve">就是曹操愿意干手下人也不愿意啊!没看就是手下没有几个人的刘备的结拜兄弟都不乐意了吗?更何况曹操自己就是文武双全，上马管军下马管民，若不是被追谥为“武帝”那也是能进文武双庙的主。</w:t>
      </w:r>
    </w:p>
    <w:p>
      <w:pPr>
        <w:ind w:left="0" w:right="0" w:firstLine="560"/>
        <w:spacing w:before="450" w:after="450" w:line="312" w:lineRule="auto"/>
      </w:pPr>
      <w:r>
        <w:rPr>
          <w:rFonts w:ascii="宋体" w:hAnsi="宋体" w:eastAsia="宋体" w:cs="宋体"/>
          <w:color w:val="000"/>
          <w:sz w:val="28"/>
          <w:szCs w:val="28"/>
        </w:rPr>
        <w:t xml:space="preserve">孙权倒是年纪上没有问题，问题第一是“内事不决问张昭，外事不决问周瑜”，他也用不上诸葛亮干什么，更何况诸葛亮的大哥诸葛瑾在东吴都没有混出头呢，他一个小弟过去能受多大重视?</w:t>
      </w:r>
    </w:p>
    <w:p>
      <w:pPr>
        <w:ind w:left="0" w:right="0" w:firstLine="560"/>
        <w:spacing w:before="450" w:after="450" w:line="312" w:lineRule="auto"/>
      </w:pPr>
      <w:r>
        <w:rPr>
          <w:rFonts w:ascii="宋体" w:hAnsi="宋体" w:eastAsia="宋体" w:cs="宋体"/>
          <w:color w:val="000"/>
          <w:sz w:val="28"/>
          <w:szCs w:val="28"/>
        </w:rPr>
        <w:t xml:space="preserve">蜀汉阵营</w:t>
      </w:r>
    </w:p>
    <w:p>
      <w:pPr>
        <w:ind w:left="0" w:right="0" w:firstLine="560"/>
        <w:spacing w:before="450" w:after="450" w:line="312" w:lineRule="auto"/>
      </w:pPr>
      <w:r>
        <w:rPr>
          <w:rFonts w:ascii="宋体" w:hAnsi="宋体" w:eastAsia="宋体" w:cs="宋体"/>
          <w:color w:val="000"/>
          <w:sz w:val="28"/>
          <w:szCs w:val="28"/>
        </w:rPr>
        <w:t xml:space="preserve">其次，虽然水镜先生和崔州平等人都极力吹捧诸葛亮，称他有“管乐之材”，但是他与汉末名冠天下的豪门士人相比名望还是太低了，毕竟诸葛氏只是小世家，与颖川四望的荀氏、陈氏、钟氏、韩氏还有汝南袁氏这样的豪门子弟比起来，还是要差很多，毕竟当时天下闻名的许氏兄弟所著《月旦评》中就没有提到过诸葛亮的名字，要了解曹操也就是靠《月旦评》中“治世之能臣，乱世之奸雄”才名噪一时的。</w:t>
      </w:r>
    </w:p>
    <w:p>
      <w:pPr>
        <w:ind w:left="0" w:right="0" w:firstLine="560"/>
        <w:spacing w:before="450" w:after="450" w:line="312" w:lineRule="auto"/>
      </w:pPr>
      <w:r>
        <w:rPr>
          <w:rFonts w:ascii="宋体" w:hAnsi="宋体" w:eastAsia="宋体" w:cs="宋体"/>
          <w:color w:val="000"/>
          <w:sz w:val="28"/>
          <w:szCs w:val="28"/>
        </w:rPr>
        <w:t xml:space="preserve">再说诸葛亮的岳父黄承彦，与当时的荆州之主刘表还是连襟，连刘表都不征辟诸葛亮出来做官，可想而知他在当地并不是那么出名，如果刘表了解诸葛亮有那样“智多近妖”的才干而不重用，那他也不配号称“八俊”执掌荆州多年了。</w:t>
      </w:r>
    </w:p>
    <w:p>
      <w:pPr>
        <w:ind w:left="0" w:right="0" w:firstLine="560"/>
        <w:spacing w:before="450" w:after="450" w:line="312" w:lineRule="auto"/>
      </w:pPr>
      <w:r>
        <w:rPr>
          <w:rFonts w:ascii="宋体" w:hAnsi="宋体" w:eastAsia="宋体" w:cs="宋体"/>
          <w:color w:val="000"/>
          <w:sz w:val="28"/>
          <w:szCs w:val="28"/>
        </w:rPr>
        <w:t xml:space="preserve">先主庙</w:t>
      </w:r>
    </w:p>
    <w:p>
      <w:pPr>
        <w:ind w:left="0" w:right="0" w:firstLine="560"/>
        <w:spacing w:before="450" w:after="450" w:line="312" w:lineRule="auto"/>
      </w:pPr>
      <w:r>
        <w:rPr>
          <w:rFonts w:ascii="宋体" w:hAnsi="宋体" w:eastAsia="宋体" w:cs="宋体"/>
          <w:color w:val="000"/>
          <w:sz w:val="28"/>
          <w:szCs w:val="28"/>
        </w:rPr>
        <w:t xml:space="preserve">最后，虽然刘备的“中山靖王之后”只是拉大旗张虎皮，但是在得到汉献帝承认之后，这就是实打实的汉室宗亲，所以诸葛亮对其“兴复汉室”的理念还是认同的，所谓志同道合才是好同志，其实曹魏阵营中也有一部分只同意曹操当权臣而不是叛贼的名士，如崔琰和荀彧等人，后来他们都在曹操加九锡之后被赐死。</w:t>
      </w:r>
    </w:p>
    <w:p>
      <w:pPr>
        <w:ind w:left="0" w:right="0" w:firstLine="560"/>
        <w:spacing w:before="450" w:after="450" w:line="312" w:lineRule="auto"/>
      </w:pPr>
      <w:r>
        <w:rPr>
          <w:rFonts w:ascii="宋体" w:hAnsi="宋体" w:eastAsia="宋体" w:cs="宋体"/>
          <w:color w:val="000"/>
          <w:sz w:val="28"/>
          <w:szCs w:val="28"/>
        </w:rPr>
        <w:t xml:space="preserve">综上所述，诸葛亮因为各种原因加入了刘备的阵营，而他也没有愧对刘备三顾茅庐的诚意，为蜀汉的事业“鞠躬尽瘁，死而后已”，无愧“三顾频繁天下计，两朝开济老臣心”。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2025-01-16T06:00:29+08:00</dcterms:created>
  <dcterms:modified xsi:type="dcterms:W3CDTF">2025-01-16T06:00:29+08:00</dcterms:modified>
</cp:coreProperties>
</file>

<file path=docProps/custom.xml><?xml version="1.0" encoding="utf-8"?>
<Properties xmlns="http://schemas.openxmlformats.org/officeDocument/2006/custom-properties" xmlns:vt="http://schemas.openxmlformats.org/officeDocument/2006/docPropsVTypes"/>
</file>