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嬴政登基称帝之后并没有立皇后，真相是什么？</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皇帝是中国帝制时期最高统治者，下面趣历史小编为大家带来详细的文章介绍。秦王嬴政是我国封建王朝的始皇帝，被称为千古一帝载入史册，两千年来，他的成就无不被后人所敬仰。无论是长城还是灵渠，还是秦皇陵，都充分</w:t>
      </w:r>
    </w:p>
    <w:p>
      <w:pPr>
        <w:ind w:left="0" w:right="0" w:firstLine="560"/>
        <w:spacing w:before="450" w:after="450" w:line="312" w:lineRule="auto"/>
      </w:pPr>
      <w:r>
        <w:rPr>
          <w:rFonts w:ascii="宋体" w:hAnsi="宋体" w:eastAsia="宋体" w:cs="宋体"/>
          <w:color w:val="000"/>
          <w:sz w:val="28"/>
          <w:szCs w:val="28"/>
        </w:rPr>
        <w:t xml:space="preserve">皇帝是中国帝制时期最高统治者，下面趣历史小编为大家带来详细的文章介绍。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秦王嬴政是我国封建王朝的始皇帝，被称为千古一帝载入史册，两千年来，他的成就无不被后人所敬仰。无论是长城还是灵渠，还是秦皇陵，都充分表现了两千多年前中国古人的卓越智慧和艺术才能。</w:t>
      </w:r>
    </w:p>
    <w:p>
      <w:pPr>
        <w:ind w:left="0" w:right="0" w:firstLine="560"/>
        <w:spacing w:before="450" w:after="450" w:line="312" w:lineRule="auto"/>
      </w:pPr>
      <w:r>
        <w:rPr>
          <w:rFonts w:ascii="宋体" w:hAnsi="宋体" w:eastAsia="宋体" w:cs="宋体"/>
          <w:color w:val="000"/>
          <w:sz w:val="28"/>
          <w:szCs w:val="28"/>
        </w:rPr>
        <w:t xml:space="preserve">据史料记载秦始皇是个暴君，但从功德上来说，他又是个勤政爱民的好皇帝，他的历史功绩是不容忽视的，领军南征北战，统一六国，统一度量衡，统一文字。可以说，秦始皇是历史上最敬业的一位皇帝，只是有人猜想，秦始皇后宫有很多美人，这么多的嫔妃，却没有皇后，这又是什么原因呢?</w:t>
      </w:r>
    </w:p>
    <w:p>
      <w:pPr>
        <w:ind w:left="0" w:right="0" w:firstLine="560"/>
        <w:spacing w:before="450" w:after="450" w:line="312" w:lineRule="auto"/>
      </w:pPr>
      <w:r>
        <w:rPr>
          <w:rFonts w:ascii="宋体" w:hAnsi="宋体" w:eastAsia="宋体" w:cs="宋体"/>
          <w:color w:val="000"/>
          <w:sz w:val="28"/>
          <w:szCs w:val="28"/>
        </w:rPr>
        <w:t xml:space="preserve">这件事还得从秦始皇嬴政的母亲赵姬说起，赵姬大家不陌生，她原是巨商吕不韦的爱妾，性淫荡。因怀孕被吕不韦送给秦庄襄王赢异人，后来生了儿子，也就是嬴政，随着嬴政慢慢长大，他听到自己母亲与吕不韦的淫乱之事，当时吕不韦是宰相，包括自己身世也有人在怀疑。</w:t>
      </w:r>
    </w:p>
    <w:p>
      <w:pPr>
        <w:ind w:left="0" w:right="0" w:firstLine="560"/>
        <w:spacing w:before="450" w:after="450" w:line="312" w:lineRule="auto"/>
      </w:pPr>
      <w:r>
        <w:rPr>
          <w:rFonts w:ascii="宋体" w:hAnsi="宋体" w:eastAsia="宋体" w:cs="宋体"/>
          <w:color w:val="000"/>
          <w:sz w:val="28"/>
          <w:szCs w:val="28"/>
        </w:rPr>
        <w:t xml:space="preserve">长期的这般流言蜚语相传，使得嬴政内心压抑，性格也越来越孤僻，更加暴躁，整天见人总是黑着个脸，阴沉沉的，日积月累性格阴狠暴虐，甚至喜怒无常，成了大家耳中的暴君。</w:t>
      </w:r>
    </w:p>
    <w:p>
      <w:pPr>
        <w:ind w:left="0" w:right="0" w:firstLine="560"/>
        <w:spacing w:before="450" w:after="450" w:line="312" w:lineRule="auto"/>
      </w:pPr>
      <w:r>
        <w:rPr>
          <w:rFonts w:ascii="宋体" w:hAnsi="宋体" w:eastAsia="宋体" w:cs="宋体"/>
          <w:color w:val="000"/>
          <w:sz w:val="28"/>
          <w:szCs w:val="28"/>
        </w:rPr>
        <w:t xml:space="preserve">后来，秦庄襄王死后，嬴政继位，封赵姬为太后。嬴政继位时还尚且年幼，大权基本都在吕不韦和太后手中。他们经常幽会，随着次数的频繁，心思缜密的吕不韦怕嬴政发现会对自己不利，同时也想摆脱赵姬的纠缠，就设计把秦人中的一个名叫嫪毐的强奸犯弄到宫内充当太监服侍太后，也满足太后的欲望。后来嫪毐成为赵太后的爱宠，自己竟然还怀了孕，他们为了不让别人知道，请示嬴政搬出皇宫，在外竟然生了两个儿子。</w:t>
      </w:r>
    </w:p>
    <w:p>
      <w:pPr>
        <w:ind w:left="0" w:right="0" w:firstLine="560"/>
        <w:spacing w:before="450" w:after="450" w:line="312" w:lineRule="auto"/>
      </w:pPr>
      <w:r>
        <w:rPr>
          <w:rFonts w:ascii="宋体" w:hAnsi="宋体" w:eastAsia="宋体" w:cs="宋体"/>
          <w:color w:val="000"/>
          <w:sz w:val="28"/>
          <w:szCs w:val="28"/>
        </w:rPr>
        <w:t xml:space="preserve">这样的母亲，真的是不配做一代国母。嫪毐和赵太后竟然为了自己的两个儿子，想试图僭越嬴政，嫪毐发动叛乱，后被嬴政处死，他的两个私生子也被杀，太后被幽禁，也免去了吕不韦的相位。</w:t>
      </w:r>
    </w:p>
    <w:p>
      <w:pPr>
        <w:ind w:left="0" w:right="0" w:firstLine="560"/>
        <w:spacing w:before="450" w:after="450" w:line="312" w:lineRule="auto"/>
      </w:pPr>
      <w:r>
        <w:rPr>
          <w:rFonts w:ascii="宋体" w:hAnsi="宋体" w:eastAsia="宋体" w:cs="宋体"/>
          <w:color w:val="000"/>
          <w:sz w:val="28"/>
          <w:szCs w:val="28"/>
        </w:rPr>
        <w:t xml:space="preserve">自此以后，年轻的嬴政总是闷闷不乐，赵姬对他的打击太大，使得他的性格变得不近人情，再加上皇帝的威严无人敢靠近。嬴政总是天天忙于政事，有时候一天仅睡4个小时，虽然史载上记录，他有后宫佳丽万千，却不沉迷于美色。每天都把精力放在批示公文，构思建设国家，以至于不到50岁就死去。</w:t>
      </w:r>
    </w:p>
    <w:p>
      <w:pPr>
        <w:ind w:left="0" w:right="0" w:firstLine="560"/>
        <w:spacing w:before="450" w:after="450" w:line="312" w:lineRule="auto"/>
      </w:pPr>
      <w:r>
        <w:rPr>
          <w:rFonts w:ascii="宋体" w:hAnsi="宋体" w:eastAsia="宋体" w:cs="宋体"/>
          <w:color w:val="000"/>
          <w:sz w:val="28"/>
          <w:szCs w:val="28"/>
        </w:rPr>
        <w:t xml:space="preserve">至于秦始皇为什么不立皇后，怕不是因为人少选不出来的原因吧!算算秦皇宫里的佳丽，那可真是不少，阿房宫能容纳上万人，据说秦朝的女子数量前无古人后无来者，光宫女就有数万人，更别说算上妃子，皇子和公主了。这件事情说明了，秦宫中是不缺乏女人的，难道这么多人中都选不出一个皇后吗?</w:t>
      </w:r>
    </w:p>
    <w:p>
      <w:pPr>
        <w:ind w:left="0" w:right="0" w:firstLine="560"/>
        <w:spacing w:before="450" w:after="450" w:line="312" w:lineRule="auto"/>
      </w:pPr>
      <w:r>
        <w:rPr>
          <w:rFonts w:ascii="宋体" w:hAnsi="宋体" w:eastAsia="宋体" w:cs="宋体"/>
          <w:color w:val="000"/>
          <w:sz w:val="28"/>
          <w:szCs w:val="28"/>
        </w:rPr>
        <w:t xml:space="preserve">小编以为，秦始皇的不立后的原因大致跟他的母亲赵姬有关。赵姬私生活不检点，先是吕不韦的小妾，后有嫁给秦王异人，还和嫪毐生了两个儿子，这一切的一切，只能说明，一个母亲的行为对自己孩子的成长和将来做事的判断是有多大的影响!这不仅造就了嬴政的性格取向，还使得他对立后有了极大的偏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2025-01-15T20:35:37+08:00</dcterms:created>
  <dcterms:modified xsi:type="dcterms:W3CDTF">2025-01-15T20:35:37+08:00</dcterms:modified>
</cp:coreProperties>
</file>

<file path=docProps/custom.xml><?xml version="1.0" encoding="utf-8"?>
<Properties xmlns="http://schemas.openxmlformats.org/officeDocument/2006/custom-properties" xmlns:vt="http://schemas.openxmlformats.org/officeDocument/2006/docPropsVTypes"/>
</file>