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西汉的强盛与灭亡，背后离不开哪几个女人？</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西汉，中国历史上继秦朝之后的大一统王朝，由刘邦建立，也是中国的黄金时代，文学、史学、艺术和科技等领域的成就辉煌灿烂，随着丝绸之路，对外交往的日益频繁，成为当时世界首屈一指的强国。下面趣历史小编为大家详</w:t>
      </w:r>
    </w:p>
    <w:p>
      <w:pPr>
        <w:ind w:left="0" w:right="0" w:firstLine="560"/>
        <w:spacing w:before="450" w:after="450" w:line="312" w:lineRule="auto"/>
      </w:pPr>
      <w:r>
        <w:rPr>
          <w:rFonts w:ascii="宋体" w:hAnsi="宋体" w:eastAsia="宋体" w:cs="宋体"/>
          <w:color w:val="000"/>
          <w:sz w:val="28"/>
          <w:szCs w:val="28"/>
        </w:rPr>
        <w:t xml:space="preserve">西汉，中国历史上继秦朝之后的大一统王朝，由刘邦建立，也是中国的黄金时代，文学、史学、艺术和科技等领域的成就辉煌灿烂，随着丝绸之路，对外交往的日益频繁，成为当时世界首屈一指的强国。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汉高祖刘邦开启了汉朝，汉初汉文帝刘恒、汉景帝刘启轻徭薄赋、休养生息有了文景之治，汉武帝刘彻开创了汉武盛世，经历了汉武时期的消耗，汉昭帝时期开始恢复国力，到了汉宣帝时期西汉国力达到最强，开创了孝宣中兴，到了后期外戚专权，王莽篡汉，西汉灭亡，这些的背后不仅是前面的帝王还少不了这几个女人。</w:t>
      </w:r>
    </w:p>
    <w:p>
      <w:pPr>
        <w:ind w:left="0" w:right="0" w:firstLine="560"/>
        <w:spacing w:before="450" w:after="450" w:line="312" w:lineRule="auto"/>
      </w:pPr>
      <w:r>
        <w:rPr>
          <w:rFonts w:ascii="宋体" w:hAnsi="宋体" w:eastAsia="宋体" w:cs="宋体"/>
          <w:color w:val="000"/>
          <w:sz w:val="28"/>
          <w:szCs w:val="28"/>
        </w:rPr>
        <w:t xml:space="preserve">吕雉</w:t>
      </w:r>
    </w:p>
    <w:p>
      <w:pPr>
        <w:ind w:left="0" w:right="0" w:firstLine="560"/>
        <w:spacing w:before="450" w:after="450" w:line="312" w:lineRule="auto"/>
      </w:pPr>
      <w:r>
        <w:rPr>
          <w:rFonts w:ascii="宋体" w:hAnsi="宋体" w:eastAsia="宋体" w:cs="宋体"/>
          <w:color w:val="000"/>
          <w:sz w:val="28"/>
          <w:szCs w:val="28"/>
        </w:rPr>
        <w:t xml:space="preserve">汉高祖刘邦的老婆吕雉是中国历史上有记载以来的第一位皇后和皇太后，临朝称制的女人，被司马迁列入专门记录帝王政事的本纪，由此可见吕雉这个人的的本事。</w:t>
      </w:r>
    </w:p>
    <w:p>
      <w:pPr>
        <w:ind w:left="0" w:right="0" w:firstLine="560"/>
        <w:spacing w:before="450" w:after="450" w:line="312" w:lineRule="auto"/>
      </w:pPr>
      <w:r>
        <w:rPr>
          <w:rFonts w:ascii="宋体" w:hAnsi="宋体" w:eastAsia="宋体" w:cs="宋体"/>
          <w:color w:val="000"/>
          <w:sz w:val="28"/>
          <w:szCs w:val="28"/>
        </w:rPr>
        <w:t xml:space="preserve">吕雉嫁给刘邦的时候是下嫁，生活得并不好，在家操持家务，孝顺父母、养育子女，这也早就了吕雉坚韧的性格。</w:t>
      </w:r>
    </w:p>
    <w:p>
      <w:pPr>
        <w:ind w:left="0" w:right="0" w:firstLine="560"/>
        <w:spacing w:before="450" w:after="450" w:line="312" w:lineRule="auto"/>
      </w:pPr>
      <w:r>
        <w:rPr>
          <w:rFonts w:ascii="宋体" w:hAnsi="宋体" w:eastAsia="宋体" w:cs="宋体"/>
          <w:color w:val="000"/>
          <w:sz w:val="28"/>
          <w:szCs w:val="28"/>
        </w:rPr>
        <w:t xml:space="preserve">刘邦夺取天下登基之后，立了吕雉的儿子为太子，后来想改立戚夫人的儿子如意为太子，吕雉联合功臣张良让刘邦打消了主意。刘邦去世后吕雉把戚夫人做成人彘，毒死如意。可见其心性。</w:t>
      </w:r>
    </w:p>
    <w:p>
      <w:pPr>
        <w:ind w:left="0" w:right="0" w:firstLine="560"/>
        <w:spacing w:before="450" w:after="450" w:line="312" w:lineRule="auto"/>
      </w:pPr>
      <w:r>
        <w:rPr>
          <w:rFonts w:ascii="宋体" w:hAnsi="宋体" w:eastAsia="宋体" w:cs="宋体"/>
          <w:color w:val="000"/>
          <w:sz w:val="28"/>
          <w:szCs w:val="28"/>
        </w:rPr>
        <w:t xml:space="preserve">刘邦生前吕雉也协助刘邦镇压叛乱、打压割据势力，进一步巩固了汉朝统治。刘邦死后，刘盈即位，但是大权基本都掌握在吕雉手里。吕后在位期间，打压诸侯王，对反对她的人，坚决打压。不顾刘邦的训言：非刘氏之人不可封王，大肆分封吕氏族人，吕氏家族十几人为王为侯。</w:t>
      </w:r>
    </w:p>
    <w:p>
      <w:pPr>
        <w:ind w:left="0" w:right="0" w:firstLine="560"/>
        <w:spacing w:before="450" w:after="450" w:line="312" w:lineRule="auto"/>
      </w:pPr>
      <w:r>
        <w:rPr>
          <w:rFonts w:ascii="宋体" w:hAnsi="宋体" w:eastAsia="宋体" w:cs="宋体"/>
          <w:color w:val="000"/>
          <w:sz w:val="28"/>
          <w:szCs w:val="28"/>
        </w:rPr>
        <w:t xml:space="preserve">刘盈死后，扶持了少帝刘恭，刘恭知道自己母亲是吕雉杀死后，放言长大后要杀了吕雉，吕雉知道后，废了刘恭的地位，暗中杀了刘恭，后来另立常山王刘义为帝。</w:t>
      </w:r>
    </w:p>
    <w:p>
      <w:pPr>
        <w:ind w:left="0" w:right="0" w:firstLine="560"/>
        <w:spacing w:before="450" w:after="450" w:line="312" w:lineRule="auto"/>
      </w:pPr>
      <w:r>
        <w:rPr>
          <w:rFonts w:ascii="宋体" w:hAnsi="宋体" w:eastAsia="宋体" w:cs="宋体"/>
          <w:color w:val="000"/>
          <w:sz w:val="28"/>
          <w:szCs w:val="28"/>
        </w:rPr>
        <w:t xml:space="preserve">吕雉在汉朝建立初期为巩固了西汉统治，保持了社会稳定、采用无为而治的策略休养生息，为文景之治打下基础，但是她重用吕氏族人，也为后来的的外戚专权埋下了隐患。</w:t>
      </w:r>
    </w:p>
    <w:p>
      <w:pPr>
        <w:ind w:left="0" w:right="0" w:firstLine="560"/>
        <w:spacing w:before="450" w:after="450" w:line="312" w:lineRule="auto"/>
      </w:pPr>
      <w:r>
        <w:rPr>
          <w:rFonts w:ascii="宋体" w:hAnsi="宋体" w:eastAsia="宋体" w:cs="宋体"/>
          <w:color w:val="000"/>
          <w:sz w:val="28"/>
          <w:szCs w:val="28"/>
        </w:rPr>
        <w:t xml:space="preserve">窦太后</w:t>
      </w:r>
    </w:p>
    <w:p>
      <w:pPr>
        <w:ind w:left="0" w:right="0" w:firstLine="560"/>
        <w:spacing w:before="450" w:after="450" w:line="312" w:lineRule="auto"/>
      </w:pPr>
      <w:r>
        <w:rPr>
          <w:rFonts w:ascii="宋体" w:hAnsi="宋体" w:eastAsia="宋体" w:cs="宋体"/>
          <w:color w:val="000"/>
          <w:sz w:val="28"/>
          <w:szCs w:val="28"/>
        </w:rPr>
        <w:t xml:space="preserve">吕雉死后又一个在西汉留下浓墨重彩一笔的女人上来了，她就是窦太后窦漪房，汉文帝刘恒的老婆。</w:t>
      </w:r>
    </w:p>
    <w:p>
      <w:pPr>
        <w:ind w:left="0" w:right="0" w:firstLine="560"/>
        <w:spacing w:before="450" w:after="450" w:line="312" w:lineRule="auto"/>
      </w:pPr>
      <w:r>
        <w:rPr>
          <w:rFonts w:ascii="宋体" w:hAnsi="宋体" w:eastAsia="宋体" w:cs="宋体"/>
          <w:color w:val="000"/>
          <w:sz w:val="28"/>
          <w:szCs w:val="28"/>
        </w:rPr>
        <w:t xml:space="preserve">窦漪房是平民出身，原本是以家人子身份入宫伺候吕太后，后被赐予代王刘恒，刘恒即位后被立为皇后，后来窦漪房后因病失明，丧失了文帝的宠爱，不过不久文帝驾崩，儿子刘启即位为帝，窦漪房也成为了太后。</w:t>
      </w:r>
    </w:p>
    <w:p>
      <w:pPr>
        <w:ind w:left="0" w:right="0" w:firstLine="560"/>
        <w:spacing w:before="450" w:after="450" w:line="312" w:lineRule="auto"/>
      </w:pPr>
      <w:r>
        <w:rPr>
          <w:rFonts w:ascii="宋体" w:hAnsi="宋体" w:eastAsia="宋体" w:cs="宋体"/>
          <w:color w:val="000"/>
          <w:sz w:val="28"/>
          <w:szCs w:val="28"/>
        </w:rPr>
        <w:t xml:space="preserve">窦太后虽然失明但是这并不影响她对西汉后宫的权利的掌控，窦太后宠爱自己的小儿子梁王刘武，想让汉景帝死后传位给他，虽然最后没有实现，但最后还是迫于窦太后的压力在梁王死后分封梁王的五个儿子。</w:t>
      </w:r>
    </w:p>
    <w:p>
      <w:pPr>
        <w:ind w:left="0" w:right="0" w:firstLine="560"/>
        <w:spacing w:before="450" w:after="450" w:line="312" w:lineRule="auto"/>
      </w:pPr>
      <w:r>
        <w:rPr>
          <w:rFonts w:ascii="宋体" w:hAnsi="宋体" w:eastAsia="宋体" w:cs="宋体"/>
          <w:color w:val="000"/>
          <w:sz w:val="28"/>
          <w:szCs w:val="28"/>
        </w:rPr>
        <w:t xml:space="preserve">窦太后还是汉朝最后一个奉行黄老之治的人，因为窦太后的缘故，汉景帝时期所有信奉儒家学说的人都没有得到重用。这一情况延续到了汉武帝初期，汉武帝的独尊儒术、罢黜百家还是在窦太后死后才能实现。</w:t>
      </w:r>
    </w:p>
    <w:p>
      <w:pPr>
        <w:ind w:left="0" w:right="0" w:firstLine="560"/>
        <w:spacing w:before="450" w:after="450" w:line="312" w:lineRule="auto"/>
      </w:pPr>
      <w:r>
        <w:rPr>
          <w:rFonts w:ascii="宋体" w:hAnsi="宋体" w:eastAsia="宋体" w:cs="宋体"/>
          <w:color w:val="000"/>
          <w:sz w:val="28"/>
          <w:szCs w:val="28"/>
        </w:rPr>
        <w:t xml:space="preserve">窦太后虽然没有像吕后那样临朝称制，但是也是影响了三代帝王的女人，也因为她信奉无为而治，才能为后来汉武盛世创造条件。</w:t>
      </w:r>
    </w:p>
    <w:p>
      <w:pPr>
        <w:ind w:left="0" w:right="0" w:firstLine="560"/>
        <w:spacing w:before="450" w:after="450" w:line="312" w:lineRule="auto"/>
      </w:pPr>
      <w:r>
        <w:rPr>
          <w:rFonts w:ascii="宋体" w:hAnsi="宋体" w:eastAsia="宋体" w:cs="宋体"/>
          <w:color w:val="000"/>
          <w:sz w:val="28"/>
          <w:szCs w:val="28"/>
        </w:rPr>
        <w:t xml:space="preserve">王政君</w:t>
      </w:r>
    </w:p>
    <w:p>
      <w:pPr>
        <w:ind w:left="0" w:right="0" w:firstLine="560"/>
        <w:spacing w:before="450" w:after="450" w:line="312" w:lineRule="auto"/>
      </w:pPr>
      <w:r>
        <w:rPr>
          <w:rFonts w:ascii="宋体" w:hAnsi="宋体" w:eastAsia="宋体" w:cs="宋体"/>
          <w:color w:val="000"/>
          <w:sz w:val="28"/>
          <w:szCs w:val="28"/>
        </w:rPr>
        <w:t xml:space="preserve">王政君这个人没有吕雉和窦太后那么有名，但她却是中国历史上最长寿的皇后之一，经历了孝宣中兴也见证了西汉的灭亡。</w:t>
      </w:r>
    </w:p>
    <w:p>
      <w:pPr>
        <w:ind w:left="0" w:right="0" w:firstLine="560"/>
        <w:spacing w:before="450" w:after="450" w:line="312" w:lineRule="auto"/>
      </w:pPr>
      <w:r>
        <w:rPr>
          <w:rFonts w:ascii="宋体" w:hAnsi="宋体" w:eastAsia="宋体" w:cs="宋体"/>
          <w:color w:val="000"/>
          <w:sz w:val="28"/>
          <w:szCs w:val="28"/>
        </w:rPr>
        <w:t xml:space="preserve">汉宣帝死后太子刘奭即位，王政君封为皇后，刘奭为人软弱，宠信宦官，皇权式微，朝政混乱不堪。</w:t>
      </w:r>
    </w:p>
    <w:p>
      <w:pPr>
        <w:ind w:left="0" w:right="0" w:firstLine="560"/>
        <w:spacing w:before="450" w:after="450" w:line="312" w:lineRule="auto"/>
      </w:pPr>
      <w:r>
        <w:rPr>
          <w:rFonts w:ascii="宋体" w:hAnsi="宋体" w:eastAsia="宋体" w:cs="宋体"/>
          <w:color w:val="000"/>
          <w:sz w:val="28"/>
          <w:szCs w:val="28"/>
        </w:rPr>
        <w:t xml:space="preserve">刘奭过世后，太子刘骜登基，王政君为皇太后。</w:t>
      </w:r>
    </w:p>
    <w:p>
      <w:pPr>
        <w:ind w:left="0" w:right="0" w:firstLine="560"/>
        <w:spacing w:before="450" w:after="450" w:line="312" w:lineRule="auto"/>
      </w:pPr>
      <w:r>
        <w:rPr>
          <w:rFonts w:ascii="宋体" w:hAnsi="宋体" w:eastAsia="宋体" w:cs="宋体"/>
          <w:color w:val="000"/>
          <w:sz w:val="28"/>
          <w:szCs w:val="28"/>
        </w:rPr>
        <w:t xml:space="preserve">刘骜时期宦官和外戚逐渐做大，为制衡各方势力，维护皇权，刘骜扶持王氏家族上位。</w:t>
      </w:r>
    </w:p>
    <w:p>
      <w:pPr>
        <w:ind w:left="0" w:right="0" w:firstLine="560"/>
        <w:spacing w:before="450" w:after="450" w:line="312" w:lineRule="auto"/>
      </w:pPr>
      <w:r>
        <w:rPr>
          <w:rFonts w:ascii="宋体" w:hAnsi="宋体" w:eastAsia="宋体" w:cs="宋体"/>
          <w:color w:val="000"/>
          <w:sz w:val="28"/>
          <w:szCs w:val="28"/>
        </w:rPr>
        <w:t xml:space="preserve">这其中也有王政君的手笔，刘骜听从王政君的命令封了王政君的大哥王凤为司马大将军，其他的几个兄弟为候，世称“五侯”。</w:t>
      </w:r>
    </w:p>
    <w:p>
      <w:pPr>
        <w:ind w:left="0" w:right="0" w:firstLine="560"/>
        <w:spacing w:before="450" w:after="450" w:line="312" w:lineRule="auto"/>
      </w:pPr>
      <w:r>
        <w:rPr>
          <w:rFonts w:ascii="宋体" w:hAnsi="宋体" w:eastAsia="宋体" w:cs="宋体"/>
          <w:color w:val="000"/>
          <w:sz w:val="28"/>
          <w:szCs w:val="28"/>
        </w:rPr>
        <w:t xml:space="preserve">刘骜沉湎声色，宠爱赵飞燕赵氏姐妹，不理朝政，王政君为自己的家族谋求了更多的利益，整个王氏一族凭借王政君的关系，在朝廷担任了相当多的官职，王氏一族权倾朝野。</w:t>
      </w:r>
    </w:p>
    <w:p>
      <w:pPr>
        <w:ind w:left="0" w:right="0" w:firstLine="560"/>
        <w:spacing w:before="450" w:after="450" w:line="312" w:lineRule="auto"/>
      </w:pPr>
      <w:r>
        <w:rPr>
          <w:rFonts w:ascii="宋体" w:hAnsi="宋体" w:eastAsia="宋体" w:cs="宋体"/>
          <w:color w:val="000"/>
          <w:sz w:val="28"/>
          <w:szCs w:val="28"/>
        </w:rPr>
        <w:t xml:space="preserve">刘骜死后没有子嗣，汉哀帝刘欣登基，王政君为太皇太后，汉哀帝登基后扶持母族丁氏和傅氏对抗太皇太后的王氏，但是汉哀帝仅仅在位七年就过世，因此大权又回到了王氏手里。</w:t>
      </w:r>
    </w:p>
    <w:p>
      <w:pPr>
        <w:ind w:left="0" w:right="0" w:firstLine="560"/>
        <w:spacing w:before="450" w:after="450" w:line="312" w:lineRule="auto"/>
      </w:pPr>
      <w:r>
        <w:rPr>
          <w:rFonts w:ascii="宋体" w:hAnsi="宋体" w:eastAsia="宋体" w:cs="宋体"/>
          <w:color w:val="000"/>
          <w:sz w:val="28"/>
          <w:szCs w:val="28"/>
        </w:rPr>
        <w:t xml:space="preserve">王氏族人中最出众的就是王莽，他是王政君小弟的儿子，因为王政君的新人和关系在朝野权利极大，汉哀帝死后，他自己立了9岁的刘衎为帝，后来刘衎被王莽毒死。在之后王莽又立的2岁的刘婴为皇太子，自己做摄皇帝，后来另立了新朝，自己当皇帝。西汉就此灭亡。</w:t>
      </w:r>
    </w:p>
    <w:p>
      <w:pPr>
        <w:ind w:left="0" w:right="0" w:firstLine="560"/>
        <w:spacing w:before="450" w:after="450" w:line="312" w:lineRule="auto"/>
      </w:pPr>
      <w:r>
        <w:rPr>
          <w:rFonts w:ascii="宋体" w:hAnsi="宋体" w:eastAsia="宋体" w:cs="宋体"/>
          <w:color w:val="000"/>
          <w:sz w:val="28"/>
          <w:szCs w:val="28"/>
        </w:rPr>
        <w:t xml:space="preserve">在王莽权倾朝野的时候，王政君其实没有足够的能力和智慧制约王氏族人，但是西汉的灭亡和她为王氏族人谋权也分不开。</w:t>
      </w:r>
    </w:p>
    <w:p>
      <w:pPr>
        <w:ind w:left="0" w:right="0" w:firstLine="560"/>
        <w:spacing w:before="450" w:after="450" w:line="312" w:lineRule="auto"/>
      </w:pPr>
      <w:r>
        <w:rPr>
          <w:rFonts w:ascii="宋体" w:hAnsi="宋体" w:eastAsia="宋体" w:cs="宋体"/>
          <w:color w:val="000"/>
          <w:sz w:val="28"/>
          <w:szCs w:val="28"/>
        </w:rPr>
        <w:t xml:space="preserve">西汉后期皇帝一茬茬的换，不变的是，王政君一直是西汉后宫最有权势的人，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2025-01-16T01:32:33+08:00</dcterms:created>
  <dcterms:modified xsi:type="dcterms:W3CDTF">2025-01-16T01:32:33+08:00</dcterms:modified>
</cp:coreProperties>
</file>

<file path=docProps/custom.xml><?xml version="1.0" encoding="utf-8"?>
<Properties xmlns="http://schemas.openxmlformats.org/officeDocument/2006/custom-properties" xmlns:vt="http://schemas.openxmlformats.org/officeDocument/2006/docPropsVTypes"/>
</file>