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刘备攻打益州时，张任、李严、吴懿三人是什么表现？</w:t>
      </w:r>
      <w:bookmarkEnd w:id="1"/>
    </w:p>
    <w:p>
      <w:pPr>
        <w:jc w:val="center"/>
        <w:spacing w:before="0" w:after="450"/>
      </w:pPr>
      <w:r>
        <w:rPr>
          <w:rFonts w:ascii="Arial" w:hAnsi="Arial" w:eastAsia="Arial" w:cs="Arial"/>
          <w:color w:val="999999"/>
          <w:sz w:val="20"/>
          <w:szCs w:val="20"/>
        </w:rPr>
        <w:t xml:space="preserve">来源：网络收集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公元221年，刘备在成都称帝，国号汉。接下来听听趣历史小编讲一讲他的一些故事。建安十六年(211年)，刘璋听闻曹操要率军进取汉中，非常担忧。在此背景下，已经投靠刘备的张松建议刘璋邀请刘备入川，让其攻打</w:t>
      </w:r>
    </w:p>
    <w:p>
      <w:pPr>
        <w:ind w:left="0" w:right="0" w:firstLine="560"/>
        <w:spacing w:before="450" w:after="450" w:line="312" w:lineRule="auto"/>
      </w:pPr>
      <w:r>
        <w:rPr>
          <w:rFonts w:ascii="宋体" w:hAnsi="宋体" w:eastAsia="宋体" w:cs="宋体"/>
          <w:color w:val="000"/>
          <w:sz w:val="28"/>
          <w:szCs w:val="28"/>
        </w:rPr>
        <w:t xml:space="preserve">公元221年，刘备在成都称帝，国号汉。接下来听听趣历史小编讲一讲他的一些故事。</w:t>
      </w:r>
    </w:p>
    <w:p>
      <w:pPr>
        <w:ind w:left="0" w:right="0" w:firstLine="560"/>
        <w:spacing w:before="450" w:after="450" w:line="312" w:lineRule="auto"/>
      </w:pPr>
      <w:r>
        <w:rPr>
          <w:rFonts w:ascii="宋体" w:hAnsi="宋体" w:eastAsia="宋体" w:cs="宋体"/>
          <w:color w:val="000"/>
          <w:sz w:val="28"/>
          <w:szCs w:val="28"/>
        </w:rPr>
        <w:t xml:space="preserve">建安十六年(211年)，刘璋听闻曹操要率军进取汉中，非常担忧。在此背景下，已经投靠刘备的张松建议刘璋邀请刘备入川，让其攻打张鲁，防卫益州。刘璋于是派遣法正、孟达领兵四千人迎接刘备，刘备率领庞统、黄忠、魏延、卓膺等将领入川。刘备入蜀后，一开始与刘璋关系良好，刘璋更给兵士予刘备，让他进攻张鲁。可是，刘备到了葭萌后就不再前进。</w:t>
      </w:r>
    </w:p>
    <w:p>
      <w:pPr>
        <w:ind w:left="0" w:right="0" w:firstLine="560"/>
        <w:spacing w:before="450" w:after="450" w:line="312" w:lineRule="auto"/>
      </w:pPr>
      <w:r>
        <w:rPr>
          <w:rFonts w:ascii="宋体" w:hAnsi="宋体" w:eastAsia="宋体" w:cs="宋体"/>
          <w:color w:val="000"/>
          <w:sz w:val="28"/>
          <w:szCs w:val="28"/>
        </w:rPr>
        <w:t xml:space="preserve">建安十七年(212年)十二月，刘备与刘璋决裂，并发动战争，这就是汉末三国时期著名的益州之战。在益州之战中，刘备麾下虽然拥有庞黄忠、魏延，以及之后从荆州前来增援的赵云、张飞等猛将，但是，益州牧刘璋扎根多年，手下也拥有不少武将，这也是其可以抵抗到公元214年才投降的重要基础。那么，问题来了，刘璋手下三大猛将，刘备攻打益州时，他们有何表现?</w:t>
      </w:r>
    </w:p>
    <w:p>
      <w:pPr>
        <w:ind w:left="0" w:right="0" w:firstLine="560"/>
        <w:spacing w:before="450" w:after="450" w:line="312" w:lineRule="auto"/>
      </w:pPr>
      <w:r>
        <w:rPr>
          <w:rFonts w:ascii="宋体" w:hAnsi="宋体" w:eastAsia="宋体" w:cs="宋体"/>
          <w:color w:val="000"/>
          <w:sz w:val="28"/>
          <w:szCs w:val="28"/>
        </w:rPr>
        <w:t xml:space="preserve">一、张任</w:t>
      </w:r>
    </w:p>
    <w:p>
      <w:pPr>
        <w:ind w:left="0" w:right="0" w:firstLine="560"/>
        <w:spacing w:before="450" w:after="450" w:line="312" w:lineRule="auto"/>
      </w:pPr>
      <w:r>
        <w:rPr>
          <w:rFonts w:ascii="宋体" w:hAnsi="宋体" w:eastAsia="宋体" w:cs="宋体"/>
          <w:color w:val="000"/>
          <w:sz w:val="28"/>
          <w:szCs w:val="28"/>
        </w:rPr>
        <w:t xml:space="preserve">张任(?-213年)，益州蜀郡(治今四川省成都市)人，东汉末年益州牧刘璋的属下，官至益州从事。对于张任这位猛将，《三国志》的作者陈寿评价他为：“少有胆勇，有志节”。公元212年(建安十七年)末，在益州之战爆发后，刘备率众进攻刘璋，占据广汉郡的涪城。公元213年(建安十八年)，刘璋派遣张任、刘璝、冷苞等将领率兵在涪县一带与刘备军交战，不过，张任等人不是刘备的对手，在被刘备击败后，张任等退守绵竹。在此背景下，刘备自然会给张任等人喘息的机会，于是立即率军进攻绵竹，以此不断给对方施加压力。</w:t>
      </w:r>
    </w:p>
    <w:p>
      <w:pPr>
        <w:ind w:left="0" w:right="0" w:firstLine="560"/>
        <w:spacing w:before="450" w:after="450" w:line="312" w:lineRule="auto"/>
      </w:pPr>
      <w:r>
        <w:rPr>
          <w:rFonts w:ascii="宋体" w:hAnsi="宋体" w:eastAsia="宋体" w:cs="宋体"/>
          <w:color w:val="000"/>
          <w:sz w:val="28"/>
          <w:szCs w:val="28"/>
        </w:rPr>
        <w:t xml:space="preserve">众所周知，绵竹一旦有失，成都就将有被包围的风险。可是，虽然张任等人全力抵抗，还是没能将刘备挡在绵竹之外。不久之后，张任和刘璝退至雒城，与刘璋之子刘循共同在此抵御刘备的进攻。其后，刘备进军包围雒城。在雒城之战中，刘备的军师庞统阵亡。当然，虽然庞统战死沙场，但是，刘备没有放弃进攻。经过长期的较量之后，刘备拿下了雒城，并且俘获了张任这位猛将。刘备听闻张任之忠勇，令军士劝降张任，也即希望张任可以为我所用。但是，张任厉声答道：“老臣我终究是不会侍奉二主的。”于是被杀，刘备为之叹息。</w:t>
      </w:r>
    </w:p>
    <w:p>
      <w:pPr>
        <w:ind w:left="0" w:right="0" w:firstLine="560"/>
        <w:spacing w:before="450" w:after="450" w:line="312" w:lineRule="auto"/>
      </w:pPr>
      <w:r>
        <w:rPr>
          <w:rFonts w:ascii="宋体" w:hAnsi="宋体" w:eastAsia="宋体" w:cs="宋体"/>
          <w:color w:val="000"/>
          <w:sz w:val="28"/>
          <w:szCs w:val="28"/>
        </w:rPr>
        <w:t xml:space="preserve">二、李严</w:t>
      </w:r>
    </w:p>
    <w:p>
      <w:pPr>
        <w:ind w:left="0" w:right="0" w:firstLine="560"/>
        <w:spacing w:before="450" w:after="450" w:line="312" w:lineRule="auto"/>
      </w:pPr>
      <w:r>
        <w:rPr>
          <w:rFonts w:ascii="宋体" w:hAnsi="宋体" w:eastAsia="宋体" w:cs="宋体"/>
          <w:color w:val="000"/>
          <w:sz w:val="28"/>
          <w:szCs w:val="28"/>
        </w:rPr>
        <w:t xml:space="preserve">李严(?-234年)，后改名李平，字正方，南阳人。在东汉末年，李严一开始是荆州牧刘表的手下，后来曹操平定荆州时，李严投奔益州，刘璋用他为成都县令。公元213(建安十八年)，任李严代为护军，在绵竹一带抵抗刘备。结果，让刘璋没有想到的是，本来指望李严这位猛将可以抵挡刘备，可是李严转头就率领部下投降刘备，刘备任命他为裨将军。也即张任之所以在绵竹一带失守，显然和李严的背叛存在直接的关系。也即作为刘璋麾下的武将，李严倒戈一击的行为，不仅增强了刘备一方的实力，更打击了刘璋一方的士气。</w:t>
      </w:r>
    </w:p>
    <w:p>
      <w:pPr>
        <w:ind w:left="0" w:right="0" w:firstLine="560"/>
        <w:spacing w:before="450" w:after="450" w:line="312" w:lineRule="auto"/>
      </w:pPr>
      <w:r>
        <w:rPr>
          <w:rFonts w:ascii="宋体" w:hAnsi="宋体" w:eastAsia="宋体" w:cs="宋体"/>
          <w:color w:val="000"/>
          <w:sz w:val="28"/>
          <w:szCs w:val="28"/>
        </w:rPr>
        <w:t xml:space="preserve">公元214年，刘备平定成都后，李严被任命为犍为太守、兴业将军。公元218年，刘备发动汉中之战时，李严率军平定了后方的叛乱。刘备于是加封李严为辅汉将军，公元223(章武三年)，刘备病重，李严与诸葛亮一道受遗诏辅佐少主刘禅;以李严为中都护，统管内外军事，留下镇守永安。不过，在诸葛亮北伐中原时，李严因为阻挠蜀汉北伐，所以诸葛亮上奏后主刘禅，将其废为平民。</w:t>
      </w:r>
    </w:p>
    <w:p>
      <w:pPr>
        <w:ind w:left="0" w:right="0" w:firstLine="560"/>
        <w:spacing w:before="450" w:after="450" w:line="312" w:lineRule="auto"/>
      </w:pPr>
      <w:r>
        <w:rPr>
          <w:rFonts w:ascii="宋体" w:hAnsi="宋体" w:eastAsia="宋体" w:cs="宋体"/>
          <w:color w:val="000"/>
          <w:sz w:val="28"/>
          <w:szCs w:val="28"/>
        </w:rPr>
        <w:t xml:space="preserve">三、吴懿</w:t>
      </w:r>
    </w:p>
    <w:p>
      <w:pPr>
        <w:ind w:left="0" w:right="0" w:firstLine="560"/>
        <w:spacing w:before="450" w:after="450" w:line="312" w:lineRule="auto"/>
      </w:pPr>
      <w:r>
        <w:rPr>
          <w:rFonts w:ascii="宋体" w:hAnsi="宋体" w:eastAsia="宋体" w:cs="宋体"/>
          <w:color w:val="000"/>
          <w:sz w:val="28"/>
          <w:szCs w:val="28"/>
        </w:rPr>
        <w:t xml:space="preserve">吴懿(?-237年)，一作吴壹，字子远。兖州陈留(今河南省开封市)人。刘焉迁任益州牧，吴懿因其父亲与刘焉交情很好，因而带着全家随刘焉入蜀。也即早在刘焉时期，吴懿就已经在益州担任将领。建安十八年(213年)，刘璋派遣时任中郎将的吴懿和张任等人率兵在涪县一带与刘备军交战，但皆被刘备击败，诸军退守绵竹。相对于宁死不降的张任，吴懿在公元213年选择率军向刘备投降，受任为讨逆将军。建安十九年(214年)夏，刘备平定益州，拜吴懿为护军，并迎娶吴懿当时身为寡妇的妹妹吴氏为夫人。由此，非常明显的是，在刘璋麾下的三大猛将中，吴懿不仅归降了刘备，还和刘备结为姻亲。</w:t>
      </w:r>
    </w:p>
    <w:p>
      <w:pPr>
        <w:ind w:left="0" w:right="0" w:firstLine="560"/>
        <w:spacing w:before="450" w:after="450" w:line="312" w:lineRule="auto"/>
      </w:pPr>
      <w:r>
        <w:rPr>
          <w:rFonts w:ascii="宋体" w:hAnsi="宋体" w:eastAsia="宋体" w:cs="宋体"/>
          <w:color w:val="000"/>
          <w:sz w:val="28"/>
          <w:szCs w:val="28"/>
        </w:rPr>
        <w:t xml:space="preserve">章武元年(221年)，刘备称帝，建立蜀汉，国舅吴懿升任关中都督。刘备去世后，吴懿随蜀汉丞相诸葛亮北伐曹魏，并与魏延在阳溪大破魏将郭淮、费曜，立下了赫赫战功。因此，吴懿被后主刘禅升任左将军，进封高阳乡侯。公元234年，诸葛亮逝世后，吴懿接替魏延任汉中都督，成为蜀汉第二任汉中都督。在此之后，吴懿升任车骑将军、雍州刺史、假节，又进封济阳侯，成为蜀汉中期的一员大将。总的来说，对于刘璋麾下的三大猛将，在益州之战中一人宁死不降，两人临阵倒戈，归降了刘备，帮助其顺利夺取了益州之地。对于选择归降的吴懿和李严，都受到了刘备的重用，也即一个成为蜀汉的托孤大臣，另一个作为蜀汉国舅，后来镇守汉中之地。对此，你怎么看呢?</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2025-01-17T03:43:04+08:00</dcterms:created>
  <dcterms:modified xsi:type="dcterms:W3CDTF">2025-01-17T03:43:04+08:00</dcterms:modified>
</cp:coreProperties>
</file>

<file path=docProps/custom.xml><?xml version="1.0" encoding="utf-8"?>
<Properties xmlns="http://schemas.openxmlformats.org/officeDocument/2006/custom-properties" xmlns:vt="http://schemas.openxmlformats.org/officeDocument/2006/docPropsVTypes"/>
</file>