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汉成帝刘骜突然暴毙，是什么原因？</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汉成帝刘骜突然暴毙，是什么原因?下面趣历史小编为大家详细介绍一下相关内容。刘骜的死引起了一片哗然，因为他的身体一向健康，死前一天还刚刚会见了前来朝廷朝见的楚王刘衍，以及梁王刘立。完全看不出有任何的生病</w:t>
      </w:r>
    </w:p>
    <w:p>
      <w:pPr>
        <w:ind w:left="0" w:right="0" w:firstLine="560"/>
        <w:spacing w:before="450" w:after="450" w:line="312" w:lineRule="auto"/>
      </w:pPr>
      <w:r>
        <w:rPr>
          <w:rFonts w:ascii="宋体" w:hAnsi="宋体" w:eastAsia="宋体" w:cs="宋体"/>
          <w:color w:val="000"/>
          <w:sz w:val="28"/>
          <w:szCs w:val="28"/>
        </w:rPr>
        <w:t xml:space="preserve">汉成帝刘骜突然暴毙，是什么原因?下面趣历史小编为大家详细介绍一下相关内容。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刘骜的死引起了一片哗然，因为他的身体一向健康，死前一天还刚刚会见了前来朝廷朝见的楚王刘衍，以及梁王刘立。完全看不出有任何的生病的征兆，但是一夜之间，刘骜却突然暴毙，这让朝廷内外都对他的死产生了疑惑。于是，皇太后王政君就下令，以王莽为首，与御史，宰相，以及廷尉组成专案组，调查刘骜的死因。专案组第一个调查的对象就是当晚侍寝的昭仪赵合德。</w:t>
      </w:r>
    </w:p>
    <w:p>
      <w:pPr>
        <w:ind w:left="0" w:right="0" w:firstLine="560"/>
        <w:spacing w:before="450" w:after="450" w:line="312" w:lineRule="auto"/>
      </w:pPr>
      <w:r>
        <w:rPr>
          <w:rFonts w:ascii="宋体" w:hAnsi="宋体" w:eastAsia="宋体" w:cs="宋体"/>
          <w:color w:val="000"/>
          <w:sz w:val="28"/>
          <w:szCs w:val="28"/>
        </w:rPr>
        <w:t xml:space="preserve">赵合德是刘骜第二任皇后赵飞燕的妹妹，深得刘骜的宠幸。她的身份虽然只是一个昭仪，但在后宫中的地位却不在其姐姐赵飞燕之下，甚至还有过之而无不及。面对专案组的调查，赵合德不堪受辱，羞愤自杀。临死之前，赵合德说了一句话：“吾持人主如婴儿，宠倾天下，安能敛手掖庭令争帷帐之事乎?这句话的大概意思是，我把皇帝如同婴儿般玩弄于股掌之间，我所受到的宠爱冠绝天下，如今怎么能在公堂之上，和你们争辩男女之间关于床上的事呢。</w:t>
      </w:r>
    </w:p>
    <w:p>
      <w:pPr>
        <w:ind w:left="0" w:right="0" w:firstLine="560"/>
        <w:spacing w:before="450" w:after="450" w:line="312" w:lineRule="auto"/>
      </w:pPr>
      <w:r>
        <w:rPr>
          <w:rFonts w:ascii="宋体" w:hAnsi="宋体" w:eastAsia="宋体" w:cs="宋体"/>
          <w:color w:val="000"/>
          <w:sz w:val="28"/>
          <w:szCs w:val="28"/>
        </w:rPr>
        <w:t xml:space="preserve">赵合德自杀前的这句话虽然没有明确指出汉成帝刘骜的死因，但是无疑却暗示出了他死亡的一个重要线索，那就是和男女之间床上那点事有关。赵合德为什么这么说呢?让我们先来看看汉成帝刘骜是个什么样的人。</w:t>
      </w:r>
    </w:p>
    <w:p>
      <w:pPr>
        <w:ind w:left="0" w:right="0" w:firstLine="560"/>
        <w:spacing w:before="450" w:after="450" w:line="312" w:lineRule="auto"/>
      </w:pPr>
      <w:r>
        <w:rPr>
          <w:rFonts w:ascii="宋体" w:hAnsi="宋体" w:eastAsia="宋体" w:cs="宋体"/>
          <w:color w:val="000"/>
          <w:sz w:val="28"/>
          <w:szCs w:val="28"/>
        </w:rPr>
        <w:t xml:space="preserve">刘骜是汉元帝刘奭与孝元皇后王政君所生的嫡子，出生于长安的甲馆画堂。刘骜生下来就深受他的爷爷汉宣帝刘病已的疼爱，经常把他带在身边，还亲自为他取名为刘骜。刘骜日后能登上皇帝宝座，于他的爷爷有很大的关系。</w:t>
      </w:r>
    </w:p>
    <w:p>
      <w:pPr>
        <w:ind w:left="0" w:right="0" w:firstLine="560"/>
        <w:spacing w:before="450" w:after="450" w:line="312" w:lineRule="auto"/>
      </w:pPr>
      <w:r>
        <w:rPr>
          <w:rFonts w:ascii="宋体" w:hAnsi="宋体" w:eastAsia="宋体" w:cs="宋体"/>
          <w:color w:val="000"/>
          <w:sz w:val="28"/>
          <w:szCs w:val="28"/>
        </w:rPr>
        <w:t xml:space="preserve">少年时的刘骜为人十分的谨慎，曾经因为不敢横越皇帝的专用通道而深得汉元帝的欢心。但是，随着年龄的增长，刘骜开始慢慢沉溺于玩乐享受之中了。而随着母亲王政君的失宠，刘骜在汉元帝的心中也渐渐失去了份量。汉元帝甚至一度产生了废除刘骜太子之位的想法。但是由于他的宠臣史丹的极力求情，才保住了太子之位。最后才在汉元帝死了后，终于做上了皇帝。</w:t>
      </w:r>
    </w:p>
    <w:p>
      <w:pPr>
        <w:ind w:left="0" w:right="0" w:firstLine="560"/>
        <w:spacing w:before="450" w:after="450" w:line="312" w:lineRule="auto"/>
      </w:pPr>
      <w:r>
        <w:rPr>
          <w:rFonts w:ascii="宋体" w:hAnsi="宋体" w:eastAsia="宋体" w:cs="宋体"/>
          <w:color w:val="000"/>
          <w:sz w:val="28"/>
          <w:szCs w:val="28"/>
        </w:rPr>
        <w:t xml:space="preserve">登基之前就纵情声色的刘骜在登基之后更是荒淫无度。他继位后不久，就花重金建造霄游宫、飞行殿和云雷宫供自己淫乐。他的荒唐行为曾经一度到了让他的母亲王政君和他的几个舅舅都担心的地步，但是碍于至亲关系，他们也不好去劝阻，就暗中派遣朝臣去劝谏，但是刘骜却不以为意。在他得到以美貌而闻名后世的赵飞燕和赵合德姐妹后，刘骜就完完全全的迷失在这对姊妹花的温柔乡里而无法自拔了。</w:t>
      </w:r>
    </w:p>
    <w:p>
      <w:pPr>
        <w:ind w:left="0" w:right="0" w:firstLine="560"/>
        <w:spacing w:before="450" w:after="450" w:line="312" w:lineRule="auto"/>
      </w:pPr>
      <w:r>
        <w:rPr>
          <w:rFonts w:ascii="宋体" w:hAnsi="宋体" w:eastAsia="宋体" w:cs="宋体"/>
          <w:color w:val="000"/>
          <w:sz w:val="28"/>
          <w:szCs w:val="28"/>
        </w:rPr>
        <w:t xml:space="preserve">赵合德临死之前说把刘骜玩弄于鼓掌之中，这句话可不是她信口开河。她的姐姐赵飞燕因为渐渐失宠，为了重新夺回刘骜的欢心，便常常和宫里的侍郎私通，目的是想怀上一个孩子，以此来保住自己的地位。被戴了绿帽的刘骜知道这件事后大为愤怒，但是被赵合德几句枕头风一吹，梨花带雨的一哭之后，刘骜居然就不再追究了。而且对那些来告密的人，刘骜一律通通干掉，由此可知赵合德在刘骜心目中的地位是如何的高了。</w:t>
      </w:r>
    </w:p>
    <w:p>
      <w:pPr>
        <w:ind w:left="0" w:right="0" w:firstLine="560"/>
        <w:spacing w:before="450" w:after="450" w:line="312" w:lineRule="auto"/>
      </w:pPr>
      <w:r>
        <w:rPr>
          <w:rFonts w:ascii="宋体" w:hAnsi="宋体" w:eastAsia="宋体" w:cs="宋体"/>
          <w:color w:val="000"/>
          <w:sz w:val="28"/>
          <w:szCs w:val="28"/>
        </w:rPr>
        <w:t xml:space="preserve">赵合德最后说不愿意在朝堂之上和人争辩男女间的那点事，其实说白了，就是刘骜之死完全就是纵欲过度造成的。但是纵欲过度的结果只会是大大的损伤身体，并不会造成一夜暴毙的后果。所以，赵合德应该还有隐情没有说出来，那就是，刘骜服食了过量的春药。</w:t>
      </w:r>
    </w:p>
    <w:p>
      <w:pPr>
        <w:ind w:left="0" w:right="0" w:firstLine="560"/>
        <w:spacing w:before="450" w:after="450" w:line="312" w:lineRule="auto"/>
      </w:pPr>
      <w:r>
        <w:rPr>
          <w:rFonts w:ascii="宋体" w:hAnsi="宋体" w:eastAsia="宋体" w:cs="宋体"/>
          <w:color w:val="000"/>
          <w:sz w:val="28"/>
          <w:szCs w:val="28"/>
        </w:rPr>
        <w:t xml:space="preserve">古代的帝王拥有数量众多的女人，为了在这些女人中展现自己的雄风，他们往往会通过药物来维持自己的尊严。这也是古代帝王早死的一个原因。刘骜长期的放纵早已经拖垮了他身体，面对赵合德这样的尤物，他只能靠药物来展示自己的雄风。结果他终于因为服食过量的药物，而最终暴毙在了赵合德的怀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2025-01-17T14:12:41+08:00</dcterms:created>
  <dcterms:modified xsi:type="dcterms:W3CDTF">2025-01-17T14:12:41+08:00</dcterms:modified>
</cp:coreProperties>
</file>

<file path=docProps/custom.xml><?xml version="1.0" encoding="utf-8"?>
<Properties xmlns="http://schemas.openxmlformats.org/officeDocument/2006/custom-properties" xmlns:vt="http://schemas.openxmlformats.org/officeDocument/2006/docPropsVTypes"/>
</file>