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67岁高龄的程咬金讨伐西突厥的结果如何？为何会差点被杀</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程咬金的最后一战：一代猛将为何身败名裂，还差点被杀?感兴趣的小伙伴可以接着往下看程咬金何许人也?他原名咬金，后更名为知节，山东人，一生骁勇善战，善用马槊，是《隋唐演义》里最具</w:t>
      </w:r>
    </w:p>
    <w:p>
      <w:pPr>
        <w:ind w:left="0" w:right="0" w:firstLine="560"/>
        <w:spacing w:before="450" w:after="450" w:line="312" w:lineRule="auto"/>
      </w:pPr>
      <w:r>
        <w:rPr>
          <w:rFonts w:ascii="宋体" w:hAnsi="宋体" w:eastAsia="宋体" w:cs="宋体"/>
          <w:color w:val="000"/>
          <w:sz w:val="28"/>
          <w:szCs w:val="28"/>
        </w:rPr>
        <w:t xml:space="preserve">下面由趣历史小编给大家带来程咬金的最后一战：一代猛将为何身败名裂，还差点被杀?感兴趣的小伙伴可以接着往下看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程咬金何许人也?他原名咬金，后更名为知节，山东人，一生骁勇善战，善用马槊，是《隋唐演义》里最具特色的人物之一;不过，此人脸皮厚，当然这并不是缺点，只是让人忘记了真实历史中的他是一名有勇有谋的猛将。唐高宗显庆元年(656)，已经67岁高龄的程咬金依然帅兵出征，讨伐西突厥，大获全胜，然而这场胜利的战争却让他身败名裂，还差点被杀。</w:t>
      </w:r>
    </w:p>
    <w:p>
      <w:pPr>
        <w:ind w:left="0" w:right="0" w:firstLine="560"/>
        <w:spacing w:before="450" w:after="450" w:line="312" w:lineRule="auto"/>
      </w:pPr>
      <w:r>
        <w:rPr>
          <w:rFonts w:ascii="宋体" w:hAnsi="宋体" w:eastAsia="宋体" w:cs="宋体"/>
          <w:color w:val="000"/>
          <w:sz w:val="28"/>
          <w:szCs w:val="28"/>
        </w:rPr>
        <w:t xml:space="preserve">英雄名声却粗鲁</w:t>
      </w:r>
    </w:p>
    <w:p>
      <w:pPr>
        <w:ind w:left="0" w:right="0" w:firstLine="560"/>
        <w:spacing w:before="450" w:after="450" w:line="312" w:lineRule="auto"/>
      </w:pPr>
      <w:r>
        <w:rPr>
          <w:rFonts w:ascii="宋体" w:hAnsi="宋体" w:eastAsia="宋体" w:cs="宋体"/>
          <w:color w:val="000"/>
          <w:sz w:val="28"/>
          <w:szCs w:val="28"/>
        </w:rPr>
        <w:t xml:space="preserve">在隋唐系列小说中，粗鲁是程咬金最为突出的特点。《隋史遗文》、《隋唐演义》等书籍中记载过一件事情：程咬金在去给秦叔宝的母亲拜寿路上不分青红皂白就和另一批拜寿的豪杰厮杀起来;拜寿时感觉受了怠慢，在酒席上高叫秦叔宝乳名，按定秦母受礼……仅仅拜寿一个事件便与众人打了好几场，闹出了不少笑话，惹出不少的是非，此举就可以他出他可谓是十分粗鲁莽撞。</w:t>
      </w:r>
    </w:p>
    <w:p>
      <w:pPr>
        <w:ind w:left="0" w:right="0" w:firstLine="560"/>
        <w:spacing w:before="450" w:after="450" w:line="312" w:lineRule="auto"/>
      </w:pPr>
      <w:r>
        <w:rPr>
          <w:rFonts w:ascii="宋体" w:hAnsi="宋体" w:eastAsia="宋体" w:cs="宋体"/>
          <w:color w:val="000"/>
          <w:sz w:val="28"/>
          <w:szCs w:val="28"/>
        </w:rPr>
        <w:t xml:space="preserve">在小说《说唐演义全传》中也曾记载，程咬金头一次当强盗，就做了笔大买卖。一日，程咬金、尤俊达听说有48万两银子将送到长安，便议谋劫“王杠”。为此，他们做了精心的准备：人马备足，躲在山间的树丛中，等队伍来到大山隘口时，程咬金手拖一把大斧子，立在道中间，真可谓是“一夫当关，万夫莫开”。他说道：“我本是一霸天，专门劫财不要砖，你想要从此路过，快快留下买路钱!”经过一番斗争，程咬金等人劫走了这次的“王杠”。不仅有银子48万两，还有珊瑚、翡翠、珍珠、玛瑙等奇珍异宝。</w:t>
      </w:r>
    </w:p>
    <w:p>
      <w:pPr>
        <w:ind w:left="0" w:right="0" w:firstLine="560"/>
        <w:spacing w:before="450" w:after="450" w:line="312" w:lineRule="auto"/>
      </w:pPr>
      <w:r>
        <w:rPr>
          <w:rFonts w:ascii="宋体" w:hAnsi="宋体" w:eastAsia="宋体" w:cs="宋体"/>
          <w:color w:val="000"/>
          <w:sz w:val="28"/>
          <w:szCs w:val="28"/>
        </w:rPr>
        <w:t xml:space="preserve">征战四方居高位</w:t>
      </w:r>
    </w:p>
    <w:p>
      <w:pPr>
        <w:ind w:left="0" w:right="0" w:firstLine="560"/>
        <w:spacing w:before="450" w:after="450" w:line="312" w:lineRule="auto"/>
      </w:pPr>
      <w:r>
        <w:rPr>
          <w:rFonts w:ascii="宋体" w:hAnsi="宋体" w:eastAsia="宋体" w:cs="宋体"/>
          <w:color w:val="000"/>
          <w:sz w:val="28"/>
          <w:szCs w:val="28"/>
        </w:rPr>
        <w:t xml:space="preserve">程咬金和秦叔宝是至交好友，但是秦叔宝在王世充手下效力，程咬金却认为李渊、李世民才是真主，劝秦投唐，秦不愿，于是程咬金使了一出离间计，两人才得以顺利归唐。</w:t>
      </w:r>
    </w:p>
    <w:p>
      <w:pPr>
        <w:ind w:left="0" w:right="0" w:firstLine="560"/>
        <w:spacing w:before="450" w:after="450" w:line="312" w:lineRule="auto"/>
      </w:pPr>
      <w:r>
        <w:rPr>
          <w:rFonts w:ascii="宋体" w:hAnsi="宋体" w:eastAsia="宋体" w:cs="宋体"/>
          <w:color w:val="000"/>
          <w:sz w:val="28"/>
          <w:szCs w:val="28"/>
        </w:rPr>
        <w:t xml:space="preserve">归唐后，李世民任命其为左三统军。此后，程咬金先后击败宋金刚、窦建德、王世充等反王，也因战功领左一马军总管。</w:t>
      </w:r>
    </w:p>
    <w:p>
      <w:pPr>
        <w:ind w:left="0" w:right="0" w:firstLine="560"/>
        <w:spacing w:before="450" w:after="450" w:line="312" w:lineRule="auto"/>
      </w:pPr>
      <w:r>
        <w:rPr>
          <w:rFonts w:ascii="宋体" w:hAnsi="宋体" w:eastAsia="宋体" w:cs="宋体"/>
          <w:color w:val="000"/>
          <w:sz w:val="28"/>
          <w:szCs w:val="28"/>
        </w:rPr>
        <w:t xml:space="preserve">程咬金也没有辜负李世民的厚望，作战时非常英勇打了无数胜仗。据史书记载，瓦岗军和王世充作战时，程咬金的战友不慎中箭落马，敌人立刻围拢，命悬一线之际，程咬金单枪匹马冲进包围圈，杀得“世充军披靡”。他迅速将战友抱上马，准备突围，结果自己的手臂被敌人的长矛刺穿，但是他果断将敌人长矛折断，又将刺他的敌人杀死，以迅雷不及掩耳之势成功突围。这只是他无数战役中的一小段。程咬金由于英勇善战，每逢出征，常常举旗先登，屡建战功被封为宿国公</w:t>
      </w:r>
    </w:p>
    <w:p>
      <w:pPr>
        <w:ind w:left="0" w:right="0" w:firstLine="560"/>
        <w:spacing w:before="450" w:after="450" w:line="312" w:lineRule="auto"/>
      </w:pPr>
      <w:r>
        <w:rPr>
          <w:rFonts w:ascii="宋体" w:hAnsi="宋体" w:eastAsia="宋体" w:cs="宋体"/>
          <w:color w:val="000"/>
          <w:sz w:val="28"/>
          <w:szCs w:val="28"/>
        </w:rPr>
        <w:t xml:space="preserve">晚年征战落凄凉</w:t>
      </w:r>
    </w:p>
    <w:p>
      <w:pPr>
        <w:ind w:left="0" w:right="0" w:firstLine="560"/>
        <w:spacing w:before="450" w:after="450" w:line="312" w:lineRule="auto"/>
      </w:pPr>
      <w:r>
        <w:rPr>
          <w:rFonts w:ascii="宋体" w:hAnsi="宋体" w:eastAsia="宋体" w:cs="宋体"/>
          <w:color w:val="000"/>
          <w:sz w:val="28"/>
          <w:szCs w:val="28"/>
        </w:rPr>
        <w:t xml:space="preserve">突厥是位于中国疆土的西北部，突厥人不断开疆拓土，疆域版图东自辽海，西至里海，南自蒙古戈壁，北至贝加尔湖，东西长万里，南北五六千里，也是名副其实的大国。唐高宗永徽二年(651)，突厥一位首领阿史那贺鲁自立为沙钵罗可汗，建牙帐在双河(今新疆博乐、温泉一带)和千泉，总领十姓部落，控制西域各国，进攻唐朝的庭州等地。</w:t>
      </w:r>
    </w:p>
    <w:p>
      <w:pPr>
        <w:ind w:left="0" w:right="0" w:firstLine="560"/>
        <w:spacing w:before="450" w:after="450" w:line="312" w:lineRule="auto"/>
      </w:pPr>
      <w:r>
        <w:rPr>
          <w:rFonts w:ascii="宋体" w:hAnsi="宋体" w:eastAsia="宋体" w:cs="宋体"/>
          <w:color w:val="000"/>
          <w:sz w:val="28"/>
          <w:szCs w:val="28"/>
        </w:rPr>
        <w:t xml:space="preserve">显庆元年(656年)八月，程咬金任葱山道行军大总管讨伐西突厥阿史那。程咬金向西进发的时候，他的先头部队一直是“战无不胜”的状态，遇西突厥强兵两万骑时，其前军总管苏定方率五百骑驰迎冲击，西突厥大败，唐军追奔二十里，斩敌一千五百余人。但是当时他的副大总管王文度却认为唐军之所以能够获胜靠的不是实力而是运气，同时要谨防敌人有诈。因此王文度建议不要穷追猛打，慢慢谨慎才行才是上策。同时他还向程咬金说，自己有皇上的密旨，那就是要节制程咬金，担心程咬金拥兵自重，不听皇上号令。</w:t>
      </w:r>
    </w:p>
    <w:p>
      <w:pPr>
        <w:ind w:left="0" w:right="0" w:firstLine="560"/>
        <w:spacing w:before="450" w:after="450" w:line="312" w:lineRule="auto"/>
      </w:pPr>
      <w:r>
        <w:rPr>
          <w:rFonts w:ascii="宋体" w:hAnsi="宋体" w:eastAsia="宋体" w:cs="宋体"/>
          <w:color w:val="000"/>
          <w:sz w:val="28"/>
          <w:szCs w:val="28"/>
        </w:rPr>
        <w:t xml:space="preserve">听完这话，程咬金立马将大军的指挥权交于了王文度。西突厥地域辽阔，但是资源贫乏，当时交通不便，且渐渐进入冬季，大军的补给无法及时到位，战士们冒着风雪前行，士气渐渐低落，身体也趋于极限。正当前后犹豫之时，突厥部落居然派人送来了投降的信号。苏定方见，大喜。而这时候王文度却认为，即使敌军投降，依旧还是要斩尽杀绝，这样才能永绝后患。苏定方建议程咬金上表朝廷，但是程咬金却不从，他认为既然有密令在手，那再上书朝廷那便是对朝廷的不信任。于是，程咬金在王文度的诓骗之下，屠城而去，夺取其金银珠宝不计其数。</w:t>
      </w:r>
    </w:p>
    <w:p>
      <w:pPr>
        <w:ind w:left="0" w:right="0" w:firstLine="560"/>
        <w:spacing w:before="450" w:after="450" w:line="312" w:lineRule="auto"/>
      </w:pPr>
      <w:r>
        <w:rPr>
          <w:rFonts w:ascii="宋体" w:hAnsi="宋体" w:eastAsia="宋体" w:cs="宋体"/>
          <w:color w:val="000"/>
          <w:sz w:val="28"/>
          <w:szCs w:val="28"/>
        </w:rPr>
        <w:t xml:space="preserve">大军班师回朝后，王文度的事情败露，因为假传圣旨被处死;而程咬金落得一个不仁不义，假公济私的名声，但程咬金毕竟战功显赫，这才被免死，可是死罪可免，活罪难逃，唐高宗斟酌之后罢免了程咬金的官职。遭免官后的程咬金从此安稳下来，虽然后来又出任刺史，但也无法回到当年雄风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2025-01-15T18:48:06+08:00</dcterms:created>
  <dcterms:modified xsi:type="dcterms:W3CDTF">2025-01-15T18:48:06+08:00</dcterms:modified>
</cp:coreProperties>
</file>

<file path=docProps/custom.xml><?xml version="1.0" encoding="utf-8"?>
<Properties xmlns="http://schemas.openxmlformats.org/officeDocument/2006/custom-properties" xmlns:vt="http://schemas.openxmlformats.org/officeDocument/2006/docPropsVTypes"/>
</file>