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历史上真实的尔晴原型是谁？她是什么形象？</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历史上真实的尔晴是什么形象?希望对你们能有所帮助。《延禧攻略》影视剧的播出让不少观众都痴迷于中，观众们看到女主角魏璎珞的霸气反击时不禁拍手叫好，看到剧情后面黑化的尔晴又让不少观</w:t>
      </w:r>
    </w:p>
    <w:p>
      <w:pPr>
        <w:ind w:left="0" w:right="0" w:firstLine="560"/>
        <w:spacing w:before="450" w:after="450" w:line="312" w:lineRule="auto"/>
      </w:pPr>
      <w:r>
        <w:rPr>
          <w:rFonts w:ascii="宋体" w:hAnsi="宋体" w:eastAsia="宋体" w:cs="宋体"/>
          <w:color w:val="000"/>
          <w:sz w:val="28"/>
          <w:szCs w:val="28"/>
        </w:rPr>
        <w:t xml:space="preserve">今天趣历史小编为大家带来历史上真实的尔晴是什么形象?希望对你们能有所帮助。</w:t>
      </w:r>
    </w:p>
    <w:p>
      <w:pPr>
        <w:ind w:left="0" w:right="0" w:firstLine="560"/>
        <w:spacing w:before="450" w:after="450" w:line="312" w:lineRule="auto"/>
      </w:pPr>
      <w:r>
        <w:rPr>
          <w:rFonts w:ascii="宋体" w:hAnsi="宋体" w:eastAsia="宋体" w:cs="宋体"/>
          <w:color w:val="000"/>
          <w:sz w:val="28"/>
          <w:szCs w:val="28"/>
        </w:rPr>
        <w:t xml:space="preserve">《延禧攻略》影视剧的播出让不少观众都痴迷于中，观众们看到女主角魏璎珞的霸气反击时不禁拍手叫好，看到剧情后面黑化的尔晴又让不少观众讨厌到牙痒。</w:t>
      </w:r>
    </w:p>
    <w:p>
      <w:pPr>
        <w:ind w:left="0" w:right="0" w:firstLine="560"/>
        <w:spacing w:before="450" w:after="450" w:line="312" w:lineRule="auto"/>
      </w:pPr>
      <w:r>
        <w:rPr>
          <w:rFonts w:ascii="宋体" w:hAnsi="宋体" w:eastAsia="宋体" w:cs="宋体"/>
          <w:color w:val="000"/>
          <w:sz w:val="28"/>
          <w:szCs w:val="28"/>
        </w:rPr>
        <w:t xml:space="preserve">历史上真实的尔晴，为傅恒生下6个儿女，家族还出了3位皇后</w:t>
      </w:r>
    </w:p>
    <w:p>
      <w:pPr>
        <w:ind w:left="0" w:right="0" w:firstLine="560"/>
        <w:spacing w:before="450" w:after="450" w:line="312" w:lineRule="auto"/>
      </w:pPr>
      <w:r>
        <w:rPr>
          <w:rFonts w:ascii="宋体" w:hAnsi="宋体" w:eastAsia="宋体" w:cs="宋体"/>
          <w:color w:val="000"/>
          <w:sz w:val="28"/>
          <w:szCs w:val="28"/>
        </w:rPr>
        <w:t xml:space="preserve">黑化后的尔晴害死了待她如亲妹妹的富察皇后，挑拨魏璎珞和傅恒的关系，为了千方百计地嫁给傅恒用尽了手段，还不惜代价爬上龙床。不少观众开始好奇历史上真的存在尔晴吗?尔晴的原型是谁?</w:t>
      </w:r>
    </w:p>
    <w:p>
      <w:pPr>
        <w:ind w:left="0" w:right="0" w:firstLine="560"/>
        <w:spacing w:before="450" w:after="450" w:line="312" w:lineRule="auto"/>
      </w:pPr>
      <w:r>
        <w:rPr>
          <w:rFonts w:ascii="宋体" w:hAnsi="宋体" w:eastAsia="宋体" w:cs="宋体"/>
          <w:color w:val="000"/>
          <w:sz w:val="28"/>
          <w:szCs w:val="28"/>
        </w:rPr>
        <w:t xml:space="preserve">其实喜塔腊·尔晴是剧中尔晴的全名，但历史上喜塔腊·尔晴的原型却并没有影视剧这么恶毒。根据历史记载喜塔腊·尔晴的原型其实并不是喜塔腊氏而是那拉氏。当时正是爱新觉罗·弘历也就是大名鼎鼎的乾隆皇帝当政时期。</w:t>
      </w:r>
    </w:p>
    <w:p>
      <w:pPr>
        <w:ind w:left="0" w:right="0" w:firstLine="560"/>
        <w:spacing w:before="450" w:after="450" w:line="312" w:lineRule="auto"/>
      </w:pPr>
      <w:r>
        <w:rPr>
          <w:rFonts w:ascii="宋体" w:hAnsi="宋体" w:eastAsia="宋体" w:cs="宋体"/>
          <w:color w:val="000"/>
          <w:sz w:val="28"/>
          <w:szCs w:val="28"/>
        </w:rPr>
        <w:t xml:space="preserve">乾隆皇帝的结发夫妻是温婉可人的富察氏，也就是我们所说的富察皇后，而富察傅恒也就是富察皇后的弟弟，他的出身极其高贵，富察家族在当年的努尔哈赤起兵时期就归顺于乾隆皇帝，在满清时期也是数一数二的贵族。再加上乾隆时期，他的父亲和三位伯父对朝廷的巨大贡献，傅恒出生便是含着金汤匙出生的贵族。</w:t>
      </w:r>
    </w:p>
    <w:p>
      <w:pPr>
        <w:ind w:left="0" w:right="0" w:firstLine="560"/>
        <w:spacing w:before="450" w:after="450" w:line="312" w:lineRule="auto"/>
      </w:pPr>
      <w:r>
        <w:rPr>
          <w:rFonts w:ascii="宋体" w:hAnsi="宋体" w:eastAsia="宋体" w:cs="宋体"/>
          <w:color w:val="000"/>
          <w:sz w:val="28"/>
          <w:szCs w:val="28"/>
        </w:rPr>
        <w:t xml:space="preserve">富察傅恒这样高贵的出身，那他的婚配对象也会是名门望族，大家闺秀。而富察傅恒本人也并没有仗着自己的出身坐享荣华富贵，止步不前。乾隆五年，傅恒还是一个普通的六品侍卫，但是到了乾隆十四年，已经被皇帝赐封一等忠勇公，位居一品大学士，这样的升跃速度令人叹为观止。在当时的乾隆王朝，这样的人才十分难得。</w:t>
      </w:r>
    </w:p>
    <w:p>
      <w:pPr>
        <w:ind w:left="0" w:right="0" w:firstLine="560"/>
        <w:spacing w:before="450" w:after="450" w:line="312" w:lineRule="auto"/>
      </w:pPr>
      <w:r>
        <w:rPr>
          <w:rFonts w:ascii="宋体" w:hAnsi="宋体" w:eastAsia="宋体" w:cs="宋体"/>
          <w:color w:val="000"/>
          <w:sz w:val="28"/>
          <w:szCs w:val="28"/>
        </w:rPr>
        <w:t xml:space="preserve">《延禧宫略》中尔晴只是富察皇后的一个贴身侍女，她这样的低等身份在当时是远远配不上高贵的富察家族。《延禧攻略》影视剧中给我们表现的是尔晴的父亲也是在朝当官的，只不过是一个普通低等的包衣奴才。所以尔晴的原生家庭对尔晴寄予了很大的希望，希望尔晴能当上当朝皇妃，好给母家的门面争光。</w:t>
      </w:r>
    </w:p>
    <w:p>
      <w:pPr>
        <w:ind w:left="0" w:right="0" w:firstLine="560"/>
        <w:spacing w:before="450" w:after="450" w:line="312" w:lineRule="auto"/>
      </w:pPr>
      <w:r>
        <w:rPr>
          <w:rFonts w:ascii="宋体" w:hAnsi="宋体" w:eastAsia="宋体" w:cs="宋体"/>
          <w:color w:val="000"/>
          <w:sz w:val="28"/>
          <w:szCs w:val="28"/>
        </w:rPr>
        <w:t xml:space="preserve">喜塔腊·尔晴开始设计嫁给富察傅恒，想要千方百计的成为富察傅恒的嫡妻，尔晴嫁给傅恒后，尔晴毕竟是皇后的弟弟的夫人，皇上不得不得不为她的母家抬旗以配傅恒的出身。</w:t>
      </w:r>
    </w:p>
    <w:p>
      <w:pPr>
        <w:ind w:left="0" w:right="0" w:firstLine="560"/>
        <w:spacing w:before="450" w:after="450" w:line="312" w:lineRule="auto"/>
      </w:pPr>
      <w:r>
        <w:rPr>
          <w:rFonts w:ascii="宋体" w:hAnsi="宋体" w:eastAsia="宋体" w:cs="宋体"/>
          <w:color w:val="000"/>
          <w:sz w:val="28"/>
          <w:szCs w:val="28"/>
        </w:rPr>
        <w:t xml:space="preserve">在史书中的一些记载，喜塔腊尔晴的历史原型也就是那拉氏，为人良善，待人友好，并没有影视剧中那么恶毒。影视剧中尔晴爬上龙床，生下与乾隆皇帝的孩子福康安这样的事情也是不可能发生的。</w:t>
      </w:r>
    </w:p>
    <w:p>
      <w:pPr>
        <w:ind w:left="0" w:right="0" w:firstLine="560"/>
        <w:spacing w:before="450" w:after="450" w:line="312" w:lineRule="auto"/>
      </w:pPr>
      <w:r>
        <w:rPr>
          <w:rFonts w:ascii="宋体" w:hAnsi="宋体" w:eastAsia="宋体" w:cs="宋体"/>
          <w:color w:val="000"/>
          <w:sz w:val="28"/>
          <w:szCs w:val="28"/>
        </w:rPr>
        <w:t xml:space="preserve">在真实的历史中，富察傅恒明媒正娶的妻子无论是家世还是为人都比剧中的尔晴好了不少，但是她并没有留下自己的姓名，我们翻阅史书只能了解到她是那拉氏的。而且她的出身也并不是喜塔腊氏，而是我们都知晓的明珠家族。</w:t>
      </w:r>
    </w:p>
    <w:p>
      <w:pPr>
        <w:ind w:left="0" w:right="0" w:firstLine="560"/>
        <w:spacing w:before="450" w:after="450" w:line="312" w:lineRule="auto"/>
      </w:pPr>
      <w:r>
        <w:rPr>
          <w:rFonts w:ascii="宋体" w:hAnsi="宋体" w:eastAsia="宋体" w:cs="宋体"/>
          <w:color w:val="000"/>
          <w:sz w:val="28"/>
          <w:szCs w:val="28"/>
        </w:rPr>
        <w:t xml:space="preserve">在康熙平定三藩之乱时，明珠作为朝廷重臣为平定三藩之乱做了不少的贡献，明珠有三个孩子，其中的一个孩子娶了朝廷大臣耿聚忠的女儿，他们的婚姻美满，生下来一个儿子就是纳兰永寿。纳兰永寿的女儿也很多，有几个都被送进宫中成为贵人，妃子等。</w:t>
      </w:r>
    </w:p>
    <w:p>
      <w:pPr>
        <w:ind w:left="0" w:right="0" w:firstLine="560"/>
        <w:spacing w:before="450" w:after="450" w:line="312" w:lineRule="auto"/>
      </w:pPr>
      <w:r>
        <w:rPr>
          <w:rFonts w:ascii="宋体" w:hAnsi="宋体" w:eastAsia="宋体" w:cs="宋体"/>
          <w:color w:val="000"/>
          <w:sz w:val="28"/>
          <w:szCs w:val="28"/>
        </w:rPr>
        <w:t xml:space="preserve">只有一个嫁给了富察傅恒，那就是剧中的喜塔腊尔晴，史记中的那拉氏。富察傅恒一生中有六个孩子，傅恒膝下有四子分别是福灵安、福隆安、福康安、福长安。他的后代也是人才济济，并且出了好几位皇后。</w:t>
      </w:r>
    </w:p>
    <w:p>
      <w:pPr>
        <w:ind w:left="0" w:right="0" w:firstLine="560"/>
        <w:spacing w:before="450" w:after="450" w:line="312" w:lineRule="auto"/>
      </w:pPr>
      <w:r>
        <w:rPr>
          <w:rFonts w:ascii="宋体" w:hAnsi="宋体" w:eastAsia="宋体" w:cs="宋体"/>
          <w:color w:val="000"/>
          <w:sz w:val="28"/>
          <w:szCs w:val="28"/>
        </w:rPr>
        <w:t xml:space="preserve">在乾隆三十五年的时候，傅恒主动请缨南征不料南征期间身染恶疾，不久就因病离世，富察傅恒死讯的传来，乾隆悲伤万分，连忙赶往富察府邸参加殡礼。</w:t>
      </w:r>
    </w:p>
    <w:p>
      <w:pPr>
        <w:ind w:left="0" w:right="0" w:firstLine="560"/>
        <w:spacing w:before="450" w:after="450" w:line="312" w:lineRule="auto"/>
      </w:pPr>
      <w:r>
        <w:rPr>
          <w:rFonts w:ascii="宋体" w:hAnsi="宋体" w:eastAsia="宋体" w:cs="宋体"/>
          <w:color w:val="000"/>
          <w:sz w:val="28"/>
          <w:szCs w:val="28"/>
        </w:rPr>
        <w:t xml:space="preserve">总结：在傅恒的灵位前，乾隆泪流满面，并当众向百姓许下承诺，对百姓讲富察傅恒为国捐躯，为人正直，他去世后他的孩子并不是无所依靠，会由我亲自带到宫中抚养长大。很多人便认为福康安就是乾隆与那拉氏的孩子。但福康安确实并非乾隆所处，乾隆只是赏识他的为人，待如己处。</w:t>
      </w:r>
    </w:p>
    <w:p>
      <w:pPr>
        <w:ind w:left="0" w:right="0" w:firstLine="560"/>
        <w:spacing w:before="450" w:after="450" w:line="312" w:lineRule="auto"/>
      </w:pPr>
      <w:r>
        <w:rPr>
          <w:rFonts w:ascii="宋体" w:hAnsi="宋体" w:eastAsia="宋体" w:cs="宋体"/>
          <w:color w:val="000"/>
          <w:sz w:val="28"/>
          <w:szCs w:val="28"/>
        </w:rPr>
        <w:t xml:space="preserve">虽然在影视剧《延禧攻略》中，尔晴恶毒万分令人憎恨，尤其在观众心中的白月光富察容音被害死后，尔晴便受到万人唾骂，人人厌恶的下场。但历史中原型的尔晴确实没有如此恶毒，相反她为人正直。所以我们在观看历史影视剧的时候也要了解真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2025-01-16T12:37:55+08:00</dcterms:created>
  <dcterms:modified xsi:type="dcterms:W3CDTF">2025-01-16T12:37:55+08:00</dcterms:modified>
</cp:coreProperties>
</file>

<file path=docProps/custom.xml><?xml version="1.0" encoding="utf-8"?>
<Properties xmlns="http://schemas.openxmlformats.org/officeDocument/2006/custom-properties" xmlns:vt="http://schemas.openxmlformats.org/officeDocument/2006/docPropsVTypes"/>
</file>