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历史上真实的吕后是一个什么形象呢？她的历史评价如何</w:t>
      </w:r>
      <w:bookmarkEnd w:id="1"/>
    </w:p>
    <w:p>
      <w:pPr>
        <w:jc w:val="center"/>
        <w:spacing w:before="0" w:after="450"/>
      </w:pPr>
      <w:r>
        <w:rPr>
          <w:rFonts w:ascii="Arial" w:hAnsi="Arial" w:eastAsia="Arial" w:cs="Arial"/>
          <w:color w:val="999999"/>
          <w:sz w:val="20"/>
          <w:szCs w:val="20"/>
        </w:rPr>
        <w:t xml:space="preserve">来源：网络收集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今天趣历史小编给大家带来历史上真实的吕后是一个什么形象呢，感兴趣的读者可以跟着小编一起看一看。吕雉，字娥姁，通称吕后，或称汉高后、吕太后等等。汉高祖刘邦的皇后，汉高祖死后，被尊为皇太后(前195年—前</w:t>
      </w:r>
    </w:p>
    <w:p>
      <w:pPr>
        <w:ind w:left="0" w:right="0" w:firstLine="560"/>
        <w:spacing w:before="450" w:after="450" w:line="312" w:lineRule="auto"/>
      </w:pPr>
      <w:r>
        <w:rPr>
          <w:rFonts w:ascii="宋体" w:hAnsi="宋体" w:eastAsia="宋体" w:cs="宋体"/>
          <w:color w:val="000"/>
          <w:sz w:val="28"/>
          <w:szCs w:val="28"/>
        </w:rPr>
        <w:t xml:space="preserve">今天趣历史小编给大家带来历史上真实的吕后是一个什么形象呢，感兴趣的读者可以跟着小编一起看一看。</w:t>
      </w:r>
    </w:p>
    <w:p>
      <w:pPr>
        <w:ind w:left="0" w:right="0" w:firstLine="560"/>
        <w:spacing w:before="450" w:after="450" w:line="312" w:lineRule="auto"/>
      </w:pPr>
      <w:r>
        <w:rPr>
          <w:rFonts w:ascii="宋体" w:hAnsi="宋体" w:eastAsia="宋体" w:cs="宋体"/>
          <w:color w:val="000"/>
          <w:sz w:val="28"/>
          <w:szCs w:val="28"/>
        </w:rPr>
        <w:t xml:space="preserve">吕雉，字娥姁，通称吕后，或称汉高后、吕太后等等。汉高祖刘邦的皇后，汉高祖死后，被尊为皇太后(前195年—前180年)，是中国历史上第一个有记载的皇后和皇太后。同时吕雉也是秦始皇统一中国，实行皇帝制度之后，第一个临朝称制的女性，被司马迁列入记录皇帝政事的本纪，后来班固作汉书仍然沿用。她开汉代外戚专权的先河。电视剧《美人心计》中的吕后，专制，毒辣，一心要把政权牢牢地掌握在自己手里。</w:t>
      </w:r>
    </w:p>
    <w:p>
      <w:pPr>
        <w:ind w:left="0" w:right="0" w:firstLine="560"/>
        <w:spacing w:before="450" w:after="450" w:line="312" w:lineRule="auto"/>
      </w:pPr>
      <w:r>
        <w:rPr>
          <w:rFonts w:ascii="宋体" w:hAnsi="宋体" w:eastAsia="宋体" w:cs="宋体"/>
          <w:color w:val="000"/>
          <w:sz w:val="28"/>
          <w:szCs w:val="28"/>
        </w:rPr>
        <w:t xml:space="preserve">一、生活艰难 性格转变</w:t>
      </w:r>
    </w:p>
    <w:p>
      <w:pPr>
        <w:ind w:left="0" w:right="0" w:firstLine="560"/>
        <w:spacing w:before="450" w:after="450" w:line="312" w:lineRule="auto"/>
      </w:pPr>
      <w:r>
        <w:rPr>
          <w:rFonts w:ascii="宋体" w:hAnsi="宋体" w:eastAsia="宋体" w:cs="宋体"/>
          <w:color w:val="000"/>
          <w:sz w:val="28"/>
          <w:szCs w:val="28"/>
        </w:rPr>
        <w:t xml:space="preserve">吕雉与刘邦相识在吕家举办的乔迁之宴上，刘邦当时只是一个小小的泗水亭长，在宴席上刘邦压根没带钱来，但却写上了贺礼一万。吕父知道这个事情以后非常生气，想要把人赶出去。但当吕父见到刘邦时，态度骤然转变，不仅把刘邦请入堂坐，而且主动提出要把小刘邦十五岁的女儿嫁给他。为什么呢?因为吕父会相面术，他一看到刘邦，就认为此人面相不凡，以后一定大有作为。吕雉被父亲自作主张许给刘邦时没有任何怨言，即使当时的刘邦大她十五岁，还有一个非婚生的儿子。初嫁给刘邦时，刘邦家徒四壁，日子过得举步维艰，早年的吕雉善良又能干 ，为刘邦打理好家中的一切，且为他生育一儿一女。</w:t>
      </w:r>
    </w:p>
    <w:p>
      <w:pPr>
        <w:ind w:left="0" w:right="0" w:firstLine="560"/>
        <w:spacing w:before="450" w:after="450" w:line="312" w:lineRule="auto"/>
      </w:pPr>
      <w:r>
        <w:rPr>
          <w:rFonts w:ascii="宋体" w:hAnsi="宋体" w:eastAsia="宋体" w:cs="宋体"/>
          <w:color w:val="000"/>
          <w:sz w:val="28"/>
          <w:szCs w:val="28"/>
        </w:rPr>
        <w:t xml:space="preserve">楚汉争霸时，战争初期刘邦在与项羽的争霸中处于下风，一败再败，吕雉和刘邦的父亲都被项羽俘获，在这段艰难的日子里，吕雉对这个家不离不弃，仍尽力服侍好公公，照顾好家庭。也正是这段艰难的生活将本来温婉善良的吕雉磨练成坚决果敢的性格，使她以后在权力争斗中占有优势。</w:t>
      </w:r>
    </w:p>
    <w:p>
      <w:pPr>
        <w:ind w:left="0" w:right="0" w:firstLine="560"/>
        <w:spacing w:before="450" w:after="450" w:line="312" w:lineRule="auto"/>
      </w:pPr>
      <w:r>
        <w:rPr>
          <w:rFonts w:ascii="宋体" w:hAnsi="宋体" w:eastAsia="宋体" w:cs="宋体"/>
          <w:color w:val="000"/>
          <w:sz w:val="28"/>
          <w:szCs w:val="28"/>
        </w:rPr>
        <w:t xml:space="preserve">二、争宠夺嫡 掌握大权</w:t>
      </w:r>
    </w:p>
    <w:p>
      <w:pPr>
        <w:ind w:left="0" w:right="0" w:firstLine="560"/>
        <w:spacing w:before="450" w:after="450" w:line="312" w:lineRule="auto"/>
      </w:pPr>
      <w:r>
        <w:rPr>
          <w:rFonts w:ascii="宋体" w:hAnsi="宋体" w:eastAsia="宋体" w:cs="宋体"/>
          <w:color w:val="000"/>
          <w:sz w:val="28"/>
          <w:szCs w:val="28"/>
        </w:rPr>
        <w:t xml:space="preserve">楚汉争霸期间刘邦遇难被扔进枯井，被路过的戚氏父女所救，后来知道了刘邦的身份后，戚父将自己的女儿许配给刘邦，也就是后来深受刘邦宠爱的戚夫人。当了三年人质终于回到刘邦身边的吕雉看到自己丈夫身边有了一个受宠爱的夫人，自然心里难受不爽，但还是忍受着。</w:t>
      </w:r>
    </w:p>
    <w:p>
      <w:pPr>
        <w:ind w:left="0" w:right="0" w:firstLine="560"/>
        <w:spacing w:before="450" w:after="450" w:line="312" w:lineRule="auto"/>
      </w:pPr>
      <w:r>
        <w:rPr>
          <w:rFonts w:ascii="宋体" w:hAnsi="宋体" w:eastAsia="宋体" w:cs="宋体"/>
          <w:color w:val="000"/>
          <w:sz w:val="28"/>
          <w:szCs w:val="28"/>
        </w:rPr>
        <w:t xml:space="preserve">这时候的吕雉已经开始为了以后打算了，她主动拉拢刘邦身边的得力助手，为她儿子日后继承大权铺路。刘邦当了皇帝，封吕雉为皇后，吕雉的儿子刘盈为太子。戚夫人得到刘邦的宠爱还是不满足，她想要自己的儿子刘如意取代刘盈成为太子，于是一直吹刘邦的耳边风，说刘盈的性格软弱，不像刘邦。刘邦因为与吕后的感情淡化，和儿子感情不深，也动了废除刘盈的心思。面对戚夫人的教唆挑拨，《史记》中描写吕后的反应是：“赖大臣争之，及留侯策。”短短九个字，将精明的吕后所做的努力完美地概括了出来，吕后为了保住自己儿子的太子之位，先是让朝中的重臣劝服汉高祖，自己又派人请出刘邦一直想收揽的名士——商山四皓：东园公、甪里先生、绮里季、夏黄公做太子谋士。这才让汉高祖打消了废除太子的念头。</w:t>
      </w:r>
    </w:p>
    <w:p>
      <w:pPr>
        <w:ind w:left="0" w:right="0" w:firstLine="560"/>
        <w:spacing w:before="450" w:after="450" w:line="312" w:lineRule="auto"/>
      </w:pPr>
      <w:r>
        <w:rPr>
          <w:rFonts w:ascii="宋体" w:hAnsi="宋体" w:eastAsia="宋体" w:cs="宋体"/>
          <w:color w:val="000"/>
          <w:sz w:val="28"/>
          <w:szCs w:val="28"/>
        </w:rPr>
        <w:t xml:space="preserve">汉高祖去世后，太子刘盈即位，但幕后一直都是由吕后执掌大权。吕后为了让朝中大权掌握在自己手中，一直扶持自己娘家上位，甚至让自己的儿子娶了自己的亲外甥女。因为自己的外甥女太小，无法生育孩子，她将刘盈和宫女生的孩子对外称是皇后所生，继续控制着朝堂大权。</w:t>
      </w:r>
    </w:p>
    <w:p>
      <w:pPr>
        <w:ind w:left="0" w:right="0" w:firstLine="560"/>
        <w:spacing w:before="450" w:after="450" w:line="312" w:lineRule="auto"/>
      </w:pPr>
      <w:r>
        <w:rPr>
          <w:rFonts w:ascii="宋体" w:hAnsi="宋体" w:eastAsia="宋体" w:cs="宋体"/>
          <w:color w:val="000"/>
          <w:sz w:val="28"/>
          <w:szCs w:val="28"/>
        </w:rPr>
        <w:t xml:space="preserve">而她将戚夫人做成人彘，杀害韩信，也让她背负上了毒妇的骂名，说吕后心狠手辣，没有人性一点都不过分。连她自己的亲生儿子刘盈也因为她对戚夫人的残忍做法，心灰意冷，终日借酒浇愁而致成宿疾，最后抑郁而终。</w:t>
      </w:r>
    </w:p>
    <w:p>
      <w:pPr>
        <w:ind w:left="0" w:right="0" w:firstLine="560"/>
        <w:spacing w:before="450" w:after="450" w:line="312" w:lineRule="auto"/>
      </w:pPr>
      <w:r>
        <w:rPr>
          <w:rFonts w:ascii="宋体" w:hAnsi="宋体" w:eastAsia="宋体" w:cs="宋体"/>
          <w:color w:val="000"/>
          <w:sz w:val="28"/>
          <w:szCs w:val="28"/>
        </w:rPr>
        <w:t xml:space="preserve">三、能力出众，千古留名</w:t>
      </w:r>
    </w:p>
    <w:p>
      <w:pPr>
        <w:ind w:left="0" w:right="0" w:firstLine="560"/>
        <w:spacing w:before="450" w:after="450" w:line="312" w:lineRule="auto"/>
      </w:pPr>
      <w:r>
        <w:rPr>
          <w:rFonts w:ascii="宋体" w:hAnsi="宋体" w:eastAsia="宋体" w:cs="宋体"/>
          <w:color w:val="000"/>
          <w:sz w:val="28"/>
          <w:szCs w:val="28"/>
        </w:rPr>
        <w:t xml:space="preserve">吕后虽然一些做法残暴，但不可以磨灭她对汉朝做出的贡献。《史记·吕后本纪》中最后一段描写吕后曰：“孝惠皇帝、高后之时，黎民得离战国之苦，君臣俱欲休息乎无为，故惠帝垂拱，高后女主称制，政不出房户，天下晏然。刑罚罕用，罪人是希。民务稼穑，衣食滋殖。”吕后在汉高祖去世之后，为了稳定政局，打击地方诸侯和政治上的反动派，杀掉赵王刘友和梁王刘辉，加强中央集权。吕后还信奉黄老之学，实行休养生息的政策，吸取秦朝苛政的教训，采用少施刑罚的政策，这让更多的劳动力回归土地，促进了汉代经济的发展。吕后废除挟书律，下令鼓励民间藏书、献书，恢复旧典，这一改秦始皇时期的文化控制，对文化的发展起到推动作用。这些政策使汉代初期发展迅速，为后来的文景之治铺下基础。</w:t>
      </w:r>
    </w:p>
    <w:p>
      <w:pPr>
        <w:ind w:left="0" w:right="0" w:firstLine="560"/>
        <w:spacing w:before="450" w:after="450" w:line="312" w:lineRule="auto"/>
      </w:pPr>
      <w:r>
        <w:rPr>
          <w:rFonts w:ascii="宋体" w:hAnsi="宋体" w:eastAsia="宋体" w:cs="宋体"/>
          <w:color w:val="000"/>
          <w:sz w:val="28"/>
          <w:szCs w:val="28"/>
        </w:rPr>
        <w:t xml:space="preserve">司马迁应该是对吕后评价最高的一个人，吕后并没有称帝，而司马迁却将她放到了皇帝本纪当中，可见对她的认可。</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2025-01-17T06:16:13+08:00</dcterms:created>
  <dcterms:modified xsi:type="dcterms:W3CDTF">2025-01-17T06:16:13+08:00</dcterms:modified>
</cp:coreProperties>
</file>

<file path=docProps/custom.xml><?xml version="1.0" encoding="utf-8"?>
<Properties xmlns="http://schemas.openxmlformats.org/officeDocument/2006/custom-properties" xmlns:vt="http://schemas.openxmlformats.org/officeDocument/2006/docPropsVTypes"/>
</file>