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司马衷为什么会痴傻？晋武帝为何还是让他当了太子？</w:t>
      </w:r>
      <w:bookmarkEnd w:id="1"/>
    </w:p>
    <w:p>
      <w:pPr>
        <w:jc w:val="center"/>
        <w:spacing w:before="0" w:after="450"/>
      </w:pPr>
      <w:r>
        <w:rPr>
          <w:rFonts w:ascii="Arial" w:hAnsi="Arial" w:eastAsia="Arial" w:cs="Arial"/>
          <w:color w:val="999999"/>
          <w:sz w:val="20"/>
          <w:szCs w:val="20"/>
        </w:rPr>
        <w:t xml:space="preserve">来源：网络收集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说到司马衷，大家都会想到什么呢?下面趣历史小编为各位介绍一下相关的历史事迹。　　首先，我们先来试着解读另外一个问题：司马衷为什么会是白痴傻子?　　我们要知道，晋武帝司马炎是典型的高富帅顶配，绝对的</w:t>
      </w:r>
    </w:p>
    <w:p>
      <w:pPr>
        <w:ind w:left="0" w:right="0" w:firstLine="560"/>
        <w:spacing w:before="450" w:after="450" w:line="312" w:lineRule="auto"/>
      </w:pPr>
      <w:r>
        <w:rPr>
          <w:rFonts w:ascii="宋体" w:hAnsi="宋体" w:eastAsia="宋体" w:cs="宋体"/>
          <w:color w:val="000"/>
          <w:sz w:val="28"/>
          <w:szCs w:val="28"/>
        </w:rPr>
        <w:t xml:space="preserve">　　说到司马衷，大家都会想到什么呢?下面趣历史小编为各位介绍一下相关的历史事迹。</w:t>
      </w:r>
    </w:p>
    <w:p>
      <w:pPr>
        <w:ind w:left="0" w:right="0" w:firstLine="560"/>
        <w:spacing w:before="450" w:after="450" w:line="312" w:lineRule="auto"/>
      </w:pPr>
      <w:r>
        <w:rPr>
          <w:rFonts w:ascii="宋体" w:hAnsi="宋体" w:eastAsia="宋体" w:cs="宋体"/>
          <w:color w:val="000"/>
          <w:sz w:val="28"/>
          <w:szCs w:val="28"/>
        </w:rPr>
        <w:t xml:space="preserve">　　首先，我们先来试着解读另外一个问题：司马衷为什么会是白痴傻子?</w:t>
      </w:r>
    </w:p>
    <w:p>
      <w:pPr>
        <w:ind w:left="0" w:right="0" w:firstLine="560"/>
        <w:spacing w:before="450" w:after="450" w:line="312" w:lineRule="auto"/>
      </w:pPr>
      <w:r>
        <w:rPr>
          <w:rFonts w:ascii="宋体" w:hAnsi="宋体" w:eastAsia="宋体" w:cs="宋体"/>
          <w:color w:val="000"/>
          <w:sz w:val="28"/>
          <w:szCs w:val="28"/>
        </w:rPr>
        <w:t xml:space="preserve">　　我们要知道，晋武帝司马炎是典型的高富帅顶配，绝对的英俊潇洒，风流倜傥，妥妥的白马王子，据《晋书》记载：武帝长发委地，姿容甚伟。而他的皇后叫杨艳，出身弘农华阴高族，史书上记载杨皇后“少聪慧，善书，资质美丽”，这样的强强联合怎么会生出了一个这样的后代?这在人类遗传学上根本解释不通啊!而且晋武帝和杨皇后共生下三子三女，其他的都很不错，唯独这位爷 与众不同 。</w:t>
      </w:r>
    </w:p>
    <w:p>
      <w:pPr>
        <w:ind w:left="0" w:right="0" w:firstLine="560"/>
        <w:spacing w:before="450" w:after="450" w:line="312" w:lineRule="auto"/>
      </w:pPr>
      <w:r>
        <w:rPr>
          <w:rFonts w:ascii="宋体" w:hAnsi="宋体" w:eastAsia="宋体" w:cs="宋体"/>
          <w:color w:val="000"/>
          <w:sz w:val="28"/>
          <w:szCs w:val="28"/>
        </w:rPr>
        <w:t xml:space="preserve">　　还有，武帝一生儿女众多，组建三个足球队都没问题，光儿子就有26个，个个都是人中龙虎，像后来 八王之乱 中的“三王”，楚王司马玮，长沙王司马允，成都王司马颖，还有后来的晋怀帝司马炽个个相貌堂堂，智商都高于常人，绝对的精神小伙，怎么到了司马衷那里就变成了目光呆滞、极度憨愚的白痴了呢?</w:t>
      </w:r>
    </w:p>
    <w:p>
      <w:pPr>
        <w:ind w:left="0" w:right="0" w:firstLine="560"/>
        <w:spacing w:before="450" w:after="450" w:line="312" w:lineRule="auto"/>
      </w:pPr>
      <w:r>
        <w:rPr>
          <w:rFonts w:ascii="宋体" w:hAnsi="宋体" w:eastAsia="宋体" w:cs="宋体"/>
          <w:color w:val="000"/>
          <w:sz w:val="28"/>
          <w:szCs w:val="28"/>
        </w:rPr>
        <w:t xml:space="preserve">　　我总结了两个原因，第一是“宿命论”，晋武帝自从扫平吴国建立晋朝后，整个朝堂包括晋武帝本人都穷奢极欲到了极点。石崇和王济斗富、石崇宴请宾客叫美女劝酒，客人不喝就把美女杀掉，还有用人奶来喂养小乳猪，用蜡烛当柴烧的故事多如牛毛，大家大多都耳熟能详。《世说新语》中有一集叫《侈汰》，专门讲武帝和他的大臣奢华淫欲之事，可以说整个晋朝的风气处在了一种极度疯狂糜烂的状态，侈汰之害甚于天灾，正应了“上帝让你灭亡，必先令你疯狂”的道理。</w:t>
      </w:r>
    </w:p>
    <w:p>
      <w:pPr>
        <w:ind w:left="0" w:right="0" w:firstLine="560"/>
        <w:spacing w:before="450" w:after="450" w:line="312" w:lineRule="auto"/>
      </w:pPr>
      <w:r>
        <w:rPr>
          <w:rFonts w:ascii="宋体" w:hAnsi="宋体" w:eastAsia="宋体" w:cs="宋体"/>
          <w:color w:val="000"/>
          <w:sz w:val="28"/>
          <w:szCs w:val="28"/>
        </w:rPr>
        <w:t xml:space="preserve">　　从这些迹象表明，当时的晋朝已经显露了败亡之兆，而晋武帝到死都未能下定决心改换继承人(这点我后面会重点剖析)，让这个傻乎乎的儿子断送了大好江山，在可叹之余我只能把司马衷的傻归根于上天的安排。第二个原因用我们乡下那些老太太的封建迷信思想来解释，估计当时杨皇后怀胎几个月的时候，晚上睡觉前坐在床上剪指甲，犯了禁忌，连带着把司马衷的脑袋磕了一下，当然，这是乡下古老的封建迷信，各位看看就行。</w:t>
      </w:r>
    </w:p>
    <w:p>
      <w:pPr>
        <w:ind w:left="0" w:right="0" w:firstLine="560"/>
        <w:spacing w:before="450" w:after="450" w:line="312" w:lineRule="auto"/>
      </w:pPr>
      <w:r>
        <w:rPr>
          <w:rFonts w:ascii="宋体" w:hAnsi="宋体" w:eastAsia="宋体" w:cs="宋体"/>
          <w:color w:val="000"/>
          <w:sz w:val="28"/>
          <w:szCs w:val="28"/>
        </w:rPr>
        <w:t xml:space="preserve">　　下面我们回归正题：晋武帝为什么最后还是让司马衷当太子?从古代王朝封建宗法制度上来讲，立长不立幼，立长不立贤，这不可厚非。每个朝代但凡要立太子，首先都会立嫡长子，那司马衷是嫡长子吗?如果没发生意外，司马衷永远都是千年老二，他是晋武帝和杨皇后的第二个儿子，他的大哥叫司马轨，但这哥们没福气，很早就死了，司马衷顺理成章地就成了嫡长子，对于他来说，不知道这是一种幸运还是不幸?但不管他愿不愿意，在后世的眼中他就是幸运之神，捡了中国历史上最大的一个漏。</w:t>
      </w:r>
    </w:p>
    <w:p>
      <w:pPr>
        <w:ind w:left="0" w:right="0" w:firstLine="560"/>
        <w:spacing w:before="450" w:after="450" w:line="312" w:lineRule="auto"/>
      </w:pPr>
      <w:r>
        <w:rPr>
          <w:rFonts w:ascii="宋体" w:hAnsi="宋体" w:eastAsia="宋体" w:cs="宋体"/>
          <w:color w:val="000"/>
          <w:sz w:val="28"/>
          <w:szCs w:val="28"/>
        </w:rPr>
        <w:t xml:space="preserve">　　司马衷这个“幸运儿”长到了十岁的时候被正式立为了皇太子，当然了，在皇宫之内，在朝堂之上，小到丫鬟奴仆太监都知道他们的皇太子是个傻乎乎的白痴，尽管皇帝不跟儿子住在一起，但平时总有见面训示的时候吧!再加上满朝的“窃窃私语”，晋武帝当然也知道自己这个儿子与众不同，心里也不踏实，心想万一这个白痴儿子断送了自己的江山，老司马家富不过四代(前面两代是司马懿，司马昭)，那一生隐忍的爷爷司马懿一怒之下敢情从棺材里跳出来吧。于是我们的富三代晋武帝就到后宫杨皇后那里，心情郁闷啊，宽衣解带后躺在床上睡不着，就跟枕边人说了想把太子废了，杨皇后一听心里咯噔了一下，真是怕啥来啥，立马劝道：自古以来，都是谁年纪大谁就是皇太子的，这个怎么能动呢?(晋书：立嫡以长不以贤，岂可动乎!)</w:t>
      </w:r>
    </w:p>
    <w:p>
      <w:pPr>
        <w:ind w:left="0" w:right="0" w:firstLine="560"/>
        <w:spacing w:before="450" w:after="450" w:line="312" w:lineRule="auto"/>
      </w:pPr>
      <w:r>
        <w:rPr>
          <w:rFonts w:ascii="宋体" w:hAnsi="宋体" w:eastAsia="宋体" w:cs="宋体"/>
          <w:color w:val="000"/>
          <w:sz w:val="28"/>
          <w:szCs w:val="28"/>
        </w:rPr>
        <w:t xml:space="preserve">　　晋武帝本来跟杨皇后的夫妻关系就好，感情很深，加上他耳根子又软，枕边美人一副大惊失色梨花带雨的样子，就打了退堂鼓，也不想搞出麻烦来，于是这事就搁置了。</w:t>
      </w:r>
    </w:p>
    <w:p>
      <w:pPr>
        <w:ind w:left="0" w:right="0" w:firstLine="560"/>
        <w:spacing w:before="450" w:after="450" w:line="312" w:lineRule="auto"/>
      </w:pPr>
      <w:r>
        <w:rPr>
          <w:rFonts w:ascii="宋体" w:hAnsi="宋体" w:eastAsia="宋体" w:cs="宋体"/>
          <w:color w:val="000"/>
          <w:sz w:val="28"/>
          <w:szCs w:val="28"/>
        </w:rPr>
        <w:t xml:space="preserve">　　等到晋武帝身子骨越来越差，大限不远的时候，这事才又一次摆上了台面。你想啊，晋武帝本身就是个富三代，本身就不是什么胸怀大志深谋远虑的主，尽管他后来扫平天下建立了晋朝，完成了大一统，功劳不可谓不大，但如果不是他的爷爷和老爹几代人打下的坚固基业，这谈何容易?只能说司马炎的运气太好了，天时地利人和啥都占了。</w:t>
      </w:r>
    </w:p>
    <w:p>
      <w:pPr>
        <w:ind w:left="0" w:right="0" w:firstLine="560"/>
        <w:spacing w:before="450" w:after="450" w:line="312" w:lineRule="auto"/>
      </w:pPr>
      <w:r>
        <w:rPr>
          <w:rFonts w:ascii="宋体" w:hAnsi="宋体" w:eastAsia="宋体" w:cs="宋体"/>
          <w:color w:val="000"/>
          <w:sz w:val="28"/>
          <w:szCs w:val="28"/>
        </w:rPr>
        <w:t xml:space="preserve">　　统一天下后我们的富三代别说什么励精图治了，政事都荒废了，每天喝酒聊天玩女人，他的后宫不是佳丽三千，是三万都不止，这么一搞，流水的美女，铁打的晋武帝也吃不消啊!所以我们壮丽魁梧，身体倍棒的晋武帝终于被掏空了!大臣们就很忧虑，尚书和峤就借机劝谏：皇太子有淳古之风，而末世多伪，恐不了陛下家事。啥淳古之风啊，说的就是皇太子傻不拉几的，万一您哪天挂了，这该如何是好?还有大臣卫瓘也在一次宴饮中喝醉了，抚着御座，叹道：此座可惜!</w:t>
      </w:r>
    </w:p>
    <w:p>
      <w:pPr>
        <w:ind w:left="0" w:right="0" w:firstLine="560"/>
        <w:spacing w:before="450" w:after="450" w:line="312" w:lineRule="auto"/>
      </w:pPr>
      <w:r>
        <w:rPr>
          <w:rFonts w:ascii="宋体" w:hAnsi="宋体" w:eastAsia="宋体" w:cs="宋体"/>
          <w:color w:val="000"/>
          <w:sz w:val="28"/>
          <w:szCs w:val="28"/>
        </w:rPr>
        <w:t xml:space="preserve">　　这么多大臣劝谏，晋武帝也听进去了，他心里也打了鼓，就决定再做最后一次“挣扎”，于是有一天他就把太子东宫的所有官员都叫到皇宫饮酒，然后让太监把国家的文件装在一个信封里，拿到东宫给太子批示，而且叫太监就在东宫门口等着，以免有人代笔作弊。他是想在没有东宫官员帮忙作弊的情况考考这个大傻儿子处理政事的能力，到底能傻到什么程度?</w:t>
      </w:r>
    </w:p>
    <w:p>
      <w:pPr>
        <w:ind w:left="0" w:right="0" w:firstLine="560"/>
        <w:spacing w:before="450" w:after="450" w:line="312" w:lineRule="auto"/>
      </w:pPr>
      <w:r>
        <w:rPr>
          <w:rFonts w:ascii="宋体" w:hAnsi="宋体" w:eastAsia="宋体" w:cs="宋体"/>
          <w:color w:val="000"/>
          <w:sz w:val="28"/>
          <w:szCs w:val="28"/>
        </w:rPr>
        <w:t xml:space="preserve">　　但上有政策，下有对策，太子妃贾南风一听发生了这事，吓得面无人色，赶紧想办法让人翻墙进来代笔，最后还是东宫的一个太监完成了这个“光荣而艰巨”的任务，这个太监也是个人才，可以大概模仿司马衷的智商，既能符合这个傻子的气质，又能成功地完成任务。然后给司马衷照葫芦画瓢写上去(从这点来看，司马衷会认字会写字，也不会傻到极点)晋武帝看了批示后，大喜，就交给大臣轮流观看，你们不是整天说皇太子傻不拉几的吗?我看也不是太傻嘛!这批示就是最好的证明嘛!到时我再给他配几个能力强的大臣，也不见得就能覆灭我大晋江山嘛!这事就这么定了。</w:t>
      </w:r>
    </w:p>
    <w:p>
      <w:pPr>
        <w:ind w:left="0" w:right="0" w:firstLine="560"/>
        <w:spacing w:before="450" w:after="450" w:line="312" w:lineRule="auto"/>
      </w:pPr>
      <w:r>
        <w:rPr>
          <w:rFonts w:ascii="宋体" w:hAnsi="宋体" w:eastAsia="宋体" w:cs="宋体"/>
          <w:color w:val="000"/>
          <w:sz w:val="28"/>
          <w:szCs w:val="28"/>
        </w:rPr>
        <w:t xml:space="preserve">　　关于史上的这一点，我很不解，如果晋武帝铁定了心想测试大傻儿子的傻瓜程度，为什么不直接把皇太子叫入皇宫，当面叫他批示，不是才从根本上杜绝作弊吗?为什么偏要大费周折把东宫官员全部清空，把太子留在家里留了一丝丝的缝呢?你们品，你们细品。</w:t>
      </w:r>
    </w:p>
    <w:p>
      <w:pPr>
        <w:ind w:left="0" w:right="0" w:firstLine="560"/>
        <w:spacing w:before="450" w:after="450" w:line="312" w:lineRule="auto"/>
      </w:pPr>
      <w:r>
        <w:rPr>
          <w:rFonts w:ascii="宋体" w:hAnsi="宋体" w:eastAsia="宋体" w:cs="宋体"/>
          <w:color w:val="000"/>
          <w:sz w:val="28"/>
          <w:szCs w:val="28"/>
        </w:rPr>
        <w:t xml:space="preserve">　　只能说从心底里晋武帝还是没有下定决定把太子废了，这就要说到司马衷的长子司马遹了，司马遹这孩子长得那叫一个聪慧，白白净净的，又乖巧，深得武帝喜爱，所谓“看孙不看子”嘛，不出意外，司马衷日后驾崩后司马遹就是皇帝，如果是这样晋武帝的心里还是能接受的。</w:t>
      </w:r>
    </w:p>
    <w:p>
      <w:pPr>
        <w:ind w:left="0" w:right="0" w:firstLine="560"/>
        <w:spacing w:before="450" w:after="450" w:line="312" w:lineRule="auto"/>
      </w:pPr>
      <w:r>
        <w:rPr>
          <w:rFonts w:ascii="宋体" w:hAnsi="宋体" w:eastAsia="宋体" w:cs="宋体"/>
          <w:color w:val="000"/>
          <w:sz w:val="28"/>
          <w:szCs w:val="28"/>
        </w:rPr>
        <w:t xml:space="preserve">　　而且还有一个压轴性的原因，那就是眼前这位长得可爱聪慧的司马遹极大概率也是晋武帝司马炎的儿子。因为皇太子司马衷十岁被立为太子，十一岁迎娶太子妃贾南风，在十岁之后十一岁之前晋武帝就派自己的才人谢玖到东宫侍寝，给皇太子做性启蒙，不久之后谢玖就怀孕了，生下了司马遹。可以肯定的是在谢玖到东宫侍寝前，晋武帝已经临幸过自己的才人谢玖了，而且不止一次。我们可以想象一下，一个不到十一岁的孩子让人怀孕的概率是很低的，当然也不排除个例，我只是说一个概率。你们再品。</w:t>
      </w:r>
    </w:p>
    <w:p>
      <w:pPr>
        <w:ind w:left="0" w:right="0" w:firstLine="560"/>
        <w:spacing w:before="450" w:after="450" w:line="312" w:lineRule="auto"/>
      </w:pPr>
      <w:r>
        <w:rPr>
          <w:rFonts w:ascii="宋体" w:hAnsi="宋体" w:eastAsia="宋体" w:cs="宋体"/>
          <w:color w:val="000"/>
          <w:sz w:val="28"/>
          <w:szCs w:val="28"/>
        </w:rPr>
        <w:t xml:space="preserve">　　所以废立后期，在晋武帝心中，他还是想让自己的大傻儿子做个过渡，最终还是想把皇位传给自己的小儿子司马遹。</w:t>
      </w:r>
    </w:p>
    <w:p>
      <w:pPr>
        <w:ind w:left="0" w:right="0" w:firstLine="560"/>
        <w:spacing w:before="450" w:after="450" w:line="312" w:lineRule="auto"/>
      </w:pPr>
      <w:r>
        <w:rPr>
          <w:rFonts w:ascii="宋体" w:hAnsi="宋体" w:eastAsia="宋体" w:cs="宋体"/>
          <w:color w:val="000"/>
          <w:sz w:val="28"/>
          <w:szCs w:val="28"/>
        </w:rPr>
        <w:t xml:space="preserve">　　综上所述，白痴司马衷为何最终还是稳居东宫当上皇帝，我想这些就是原因了。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2025-01-16T01:05:37+08:00</dcterms:created>
  <dcterms:modified xsi:type="dcterms:W3CDTF">2025-01-16T01:05:37+08:00</dcterms:modified>
</cp:coreProperties>
</file>

<file path=docProps/custom.xml><?xml version="1.0" encoding="utf-8"?>
<Properties xmlns="http://schemas.openxmlformats.org/officeDocument/2006/custom-properties" xmlns:vt="http://schemas.openxmlformats.org/officeDocument/2006/docPropsVTypes"/>
</file>