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梁王刘武是什么结局？造成他早逝的罪魁祸首是谁</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当一提起梁王刘武总会想起电视里面的那位，那么小编就不得不给大家详细的说一下了几乎所有的母亲都偏爱小儿子，这从历史上诸多记载可以看得出来。春秋初年的郑庄公的母亲就是如此，她竟然想把自己的长子郑庄公从君</w:t>
      </w:r>
    </w:p>
    <w:p>
      <w:pPr>
        <w:ind w:left="0" w:right="0" w:firstLine="560"/>
        <w:spacing w:before="450" w:after="450" w:line="312" w:lineRule="auto"/>
      </w:pPr>
      <w:r>
        <w:rPr>
          <w:rFonts w:ascii="宋体" w:hAnsi="宋体" w:eastAsia="宋体" w:cs="宋体"/>
          <w:color w:val="000"/>
          <w:sz w:val="28"/>
          <w:szCs w:val="28"/>
        </w:rPr>
        <w:t xml:space="preserve">每当一提起梁王刘武总会想起电视里面的那位，那么小编就不得不给大家详细的说一下了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几乎所有的母亲都偏爱小儿子，这从历史上诸多记载可以看得出来。春秋初年的郑庄公的母亲就是如此，她竟然想把自己的长子郑庄公从君主的宝座上推下来，由自己的小儿子段取代。当然，后来她的阴谋败露了，段也逃亡了，这即是“郑伯克段”的故事。</w:t>
      </w:r>
    </w:p>
    <w:p>
      <w:pPr>
        <w:ind w:left="0" w:right="0" w:firstLine="560"/>
        <w:spacing w:before="450" w:after="450" w:line="312" w:lineRule="auto"/>
      </w:pPr>
      <w:r>
        <w:rPr>
          <w:rFonts w:ascii="宋体" w:hAnsi="宋体" w:eastAsia="宋体" w:cs="宋体"/>
          <w:color w:val="000"/>
          <w:sz w:val="28"/>
          <w:szCs w:val="28"/>
        </w:rPr>
        <w:t xml:space="preserve">而汉朝初年的窦太后也是如此，她有两个儿子，一是景帝刘启，二是梁王梁武。窦太后偏爱小儿子梁王，甚至想到让梁王来继承景帝的皇位。</w:t>
      </w:r>
    </w:p>
    <w:p>
      <w:pPr>
        <w:ind w:left="0" w:right="0" w:firstLine="560"/>
        <w:spacing w:before="450" w:after="450" w:line="312" w:lineRule="auto"/>
      </w:pPr>
      <w:r>
        <w:rPr>
          <w:rFonts w:ascii="宋体" w:hAnsi="宋体" w:eastAsia="宋体" w:cs="宋体"/>
          <w:color w:val="000"/>
          <w:sz w:val="28"/>
          <w:szCs w:val="28"/>
        </w:rPr>
        <w:t xml:space="preserve">一次，景帝与梁孝王举行家宴，侍候太后饮酒，景帝趁着酒性说：“在我千秋万岁之后，把帝位传给你梁王。”太后听到后非常高兴。窦婴在宴席前，认为皇帝是喝多了，伏地进谏说：“陛下，汉朝的制度规定，帝位传给长子、长孙，现在皇上怎可传给弟弟，擅自坏乱高皇帝的规定呢!”景帝听后不再乱说了，太后心里非常不愉快。</w:t>
      </w:r>
    </w:p>
    <w:p>
      <w:pPr>
        <w:ind w:left="0" w:right="0" w:firstLine="560"/>
        <w:spacing w:before="450" w:after="450" w:line="312" w:lineRule="auto"/>
      </w:pPr>
      <w:r>
        <w:rPr>
          <w:rFonts w:ascii="宋体" w:hAnsi="宋体" w:eastAsia="宋体" w:cs="宋体"/>
          <w:color w:val="000"/>
          <w:sz w:val="28"/>
          <w:szCs w:val="28"/>
        </w:rPr>
        <w:t xml:space="preserve">还有一次，太后对景帝说：“我听说殷商的制度亲其兄弟，周朝的制度尊其祖先，其道理是一样的。我百年之后，把梁孝王托付给你，你要好好照顾，明白了吗?”虽然不明白母亲这话是什么意思，但景帝还是点头应允。宴席结束后，景帝召集袁盎等大臣召集在一起，把太后所说的话统统告诉他们，然后说：“太后说了这样的话，到底是什么意思?”袁盎等人认为问题很简单，就一齐回答说：“太后的意思要立梁王为储君。”</w:t>
      </w:r>
    </w:p>
    <w:p>
      <w:pPr>
        <w:ind w:left="0" w:right="0" w:firstLine="560"/>
        <w:spacing w:before="450" w:after="450" w:line="312" w:lineRule="auto"/>
      </w:pPr>
      <w:r>
        <w:rPr>
          <w:rFonts w:ascii="宋体" w:hAnsi="宋体" w:eastAsia="宋体" w:cs="宋体"/>
          <w:color w:val="000"/>
          <w:sz w:val="28"/>
          <w:szCs w:val="28"/>
        </w:rPr>
        <w:t xml:space="preserve">景帝还是不明白，向他们问其中的道理，袁盎等人解释说：“殷商的传统是兄终弟及，兄长死了，由弟弟继位。周朝的传统是尊敬自己的祖先，所以传位给自己的儿子。周朝的制度，太子死了，立君王的嫡孙。殷朝的制度，太子死了，立君王的弟弟。”景帝问他们：“你们认为该怎样啊?”大家都异口同声地回答说：“现在汉朝的制度是效法周朝，周朝的制度不能立兄弟，应当立儿子。宋宣公死后，不立儿子而传位给弟弟。他的弟弟死后，又把君位归还给他的哥哥的儿子。结果，他的儿子就出来争夺君位，认为自己应当接替父亲身后之位，于是就杀了宣公的儿子，国家也因此大乱。所以《春秋》说：‘君子尊崇遵循正道，宋国的祸乱是宣公造成的。’”</w:t>
      </w:r>
    </w:p>
    <w:p>
      <w:pPr>
        <w:ind w:left="0" w:right="0" w:firstLine="560"/>
        <w:spacing w:before="450" w:after="450" w:line="312" w:lineRule="auto"/>
      </w:pPr>
      <w:r>
        <w:rPr>
          <w:rFonts w:ascii="宋体" w:hAnsi="宋体" w:eastAsia="宋体" w:cs="宋体"/>
          <w:color w:val="000"/>
          <w:sz w:val="28"/>
          <w:szCs w:val="28"/>
        </w:rPr>
        <w:t xml:space="preserve">景帝这下明白了，对他们说：“希望各位爱卿把这个道理也给太后讲一讲。”袁盎等人为了彻底扫除障碍，一起入宫谒见太后说：“听说太后要立梁王为太子，那么，梁王死后要立谁呢?”太后回答说：“我到时再立皇帝的儿子。”袁盎等人向太后陈述了历史上类似的乱国事例。太后这才理解其中的道理，虽然她还是很疼爱梁王，但为了汉帝国的长治久安，她也知道不能这样做，于是她就再不提立梁王为储君的事了。</w:t>
      </w:r>
    </w:p>
    <w:p>
      <w:pPr>
        <w:ind w:left="0" w:right="0" w:firstLine="560"/>
        <w:spacing w:before="450" w:after="450" w:line="312" w:lineRule="auto"/>
      </w:pPr>
      <w:r>
        <w:rPr>
          <w:rFonts w:ascii="宋体" w:hAnsi="宋体" w:eastAsia="宋体" w:cs="宋体"/>
          <w:color w:val="000"/>
          <w:sz w:val="28"/>
          <w:szCs w:val="28"/>
        </w:rPr>
        <w:t xml:space="preserve">景帝刘启最终立胶东王刘彻为太子，也算是断了梁王做皇帝的梦想。</w:t>
      </w:r>
    </w:p>
    <w:p>
      <w:pPr>
        <w:ind w:left="0" w:right="0" w:firstLine="560"/>
        <w:spacing w:before="450" w:after="450" w:line="312" w:lineRule="auto"/>
      </w:pPr>
      <w:r>
        <w:rPr>
          <w:rFonts w:ascii="宋体" w:hAnsi="宋体" w:eastAsia="宋体" w:cs="宋体"/>
          <w:color w:val="000"/>
          <w:sz w:val="28"/>
          <w:szCs w:val="28"/>
        </w:rPr>
        <w:t xml:space="preserve">梁王怨恨袁盎和那些参与议嗣的大臣，就和下臣羊胜、公孙诡等人谋划，派人刺杀袁盎和其他参与议嗣的十多位大臣。刺客杀了袁盎，把他的剑插在袁盎的身上逃跑了。后来办案人员查看那把剑，发现剑刚刚磨过，查问长安城中磨制刀剑的工匠，工匠说：“梁国郎官某人曾来磨过这把剑。”以此得知线索，便顺藤摸瓜，派遣使者追捕凶手。执法的官吏经过深入调查，穷究渊源，梁王谋反的端倪已经十分明显地暴露出来。</w:t>
      </w:r>
    </w:p>
    <w:p>
      <w:pPr>
        <w:ind w:left="0" w:right="0" w:firstLine="560"/>
        <w:spacing w:before="450" w:after="450" w:line="312" w:lineRule="auto"/>
      </w:pPr>
      <w:r>
        <w:rPr>
          <w:rFonts w:ascii="宋体" w:hAnsi="宋体" w:eastAsia="宋体" w:cs="宋体"/>
          <w:color w:val="000"/>
          <w:sz w:val="28"/>
          <w:szCs w:val="28"/>
        </w:rPr>
        <w:t xml:space="preserve">太后得知后吃不下饭，日夜哭泣。景帝为此很担忧，向公卿大臣们询问，大臣们认为应该派遣精通经术的的官员去处理，才可解除太后之忧。景帝于是派遣田叔、吕季主去处理此案。这两人都精通经术，识得大体。他们到梁国反复按验，准备逮捕公孙诡、羊胜。公孙诡、羊胜藏匿在梁王的后宫中。使者急迫地责问，梁王没有办法，只得命令羊胜、公孙诡自杀，然后才把他们交出来顶罪。二人结案归来，还未到长安城，就取火把梁王谋反的证据全部烧掉，两手空空回回奏禀景帝。景帝问：“案子办得怎么样?”他们回奏说：“梁王不知情。参与其事的人，只有他的宠臣羊胜、公孙诡等人罢了。臣等谨按律令诛杀了他们，梁王平安无恙。”景帝听后也舒一口气，说：“赶快去谒见太后。”太后得知这样的结果，喜出望外，立即坐起来吃饭，心情也恢复了平静。</w:t>
      </w:r>
    </w:p>
    <w:p>
      <w:pPr>
        <w:ind w:left="0" w:right="0" w:firstLine="560"/>
        <w:spacing w:before="450" w:after="450" w:line="312" w:lineRule="auto"/>
      </w:pPr>
      <w:r>
        <w:rPr>
          <w:rFonts w:ascii="宋体" w:hAnsi="宋体" w:eastAsia="宋体" w:cs="宋体"/>
          <w:color w:val="000"/>
          <w:sz w:val="28"/>
          <w:szCs w:val="28"/>
        </w:rPr>
        <w:t xml:space="preserve">虽然景帝宽恕了梁王的罪过，但他对梁王也十分失望，没想到他为夺得皇位竟然如此狠毒。梁王知道自己闯下了弥天大祸，怕皇上怪罪下来，很长时间不敢朝见。等皇上的心情逐渐好转，梁王才上书请求朝见。到达函谷关后，谋士茅兰劝梁王乘坐布车，只带两个骑兵入京，躲藏在他的姐姐长公主的园囿之中。朝廷派使者到函谷关迎接梁王，发现梁王已经入关，随从车马都在关外，都不知到梁王在哪里。太后得知后，慌恐不安，又哭又叫：“皇上杀了我的儿子!”景帝也非常担忧梁王安危。不久，梁王背着刑具俯伏在宫廷门下，自请处罚。太后、景帝找到弟弟后非常高兴，他们抱头痛哭，泣不成声。景帝原谅了梁王的行为，但他从此以后还是对梁王存有戒心，渐渐疏远梁王，不再和他同乘车辇了。</w:t>
      </w:r>
    </w:p>
    <w:p>
      <w:pPr>
        <w:ind w:left="0" w:right="0" w:firstLine="560"/>
        <w:spacing w:before="450" w:after="450" w:line="312" w:lineRule="auto"/>
      </w:pPr>
      <w:r>
        <w:rPr>
          <w:rFonts w:ascii="宋体" w:hAnsi="宋体" w:eastAsia="宋体" w:cs="宋体"/>
          <w:color w:val="000"/>
          <w:sz w:val="28"/>
          <w:szCs w:val="28"/>
        </w:rPr>
        <w:t xml:space="preserve">公元前144年，梁王又入京朝见。呈上奏折请求留住京师，皇上这次没有答应。梁王没有办法，只好回到自己的封国，回去后心情一直郁郁不乐。他情知他和景帝的兄弟关系再也不可能恢复如初了。他有一次出外打猎散心，有人献上一头牛脚长在背上的怪牛，梁王见到后，便觉得胸口恶心，非常难受。这年六月，梁王得了热病，六天之后就病死了。</w:t>
      </w:r>
    </w:p>
    <w:p>
      <w:pPr>
        <w:ind w:left="0" w:right="0" w:firstLine="560"/>
        <w:spacing w:before="450" w:after="450" w:line="312" w:lineRule="auto"/>
      </w:pPr>
      <w:r>
        <w:rPr>
          <w:rFonts w:ascii="宋体" w:hAnsi="宋体" w:eastAsia="宋体" w:cs="宋体"/>
          <w:color w:val="000"/>
          <w:sz w:val="28"/>
          <w:szCs w:val="28"/>
        </w:rPr>
        <w:t xml:space="preserve">得知梁王病故后，窦太后伤心欲绝，不吃不喝，天天在嘴边叨念：“皇上果然杀了我的儿子!”景帝看到母后变成这个样子，既着急又害怕，不知该怎么办好。他和长公主商量后，决定把梁国分为五国，把孝王的五个儿子全封为王，五个女儿也都封给她们汤沐邑。太后这才高兴起来。</w:t>
      </w:r>
    </w:p>
    <w:p>
      <w:pPr>
        <w:ind w:left="0" w:right="0" w:firstLine="560"/>
        <w:spacing w:before="450" w:after="450" w:line="312" w:lineRule="auto"/>
      </w:pPr>
      <w:r>
        <w:rPr>
          <w:rFonts w:ascii="宋体" w:hAnsi="宋体" w:eastAsia="宋体" w:cs="宋体"/>
          <w:color w:val="000"/>
          <w:sz w:val="28"/>
          <w:szCs w:val="28"/>
        </w:rPr>
        <w:t xml:space="preserve">可以这么说，如果不是窦太后的怂恿，梁王是绝对不敢动那个做皇帝的念头的。那样的话，他和景帝还能维持亲密的兄弟关系，而不是至于郁郁而终。可以这么说，母亲的溺爱才是他英年早逝的罪魁祸首。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2025-01-17T03:00:28+08:00</dcterms:created>
  <dcterms:modified xsi:type="dcterms:W3CDTF">2025-01-17T03:00:28+08:00</dcterms:modified>
</cp:coreProperties>
</file>

<file path=docProps/custom.xml><?xml version="1.0" encoding="utf-8"?>
<Properties xmlns="http://schemas.openxmlformats.org/officeDocument/2006/custom-properties" xmlns:vt="http://schemas.openxmlformats.org/officeDocument/2006/docPropsVTypes"/>
</file>