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和硕悫靖公主的生母是谁？康熙唯一嫁给汉人的公主</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和硕悫靖公主的生母是谁，不清楚的读者可以和趣历史小编一起看下去。清朝历史上嫁给汉人的公主一共有四位，前三位分别是嫁给平西王吴三桂之子吴应熊的和硕恪纯长公主(皇太极第十四女)、嫁给平南王尚可喜之子尚之隆</w:t>
      </w:r>
    </w:p>
    <w:p>
      <w:pPr>
        <w:ind w:left="0" w:right="0" w:firstLine="560"/>
        <w:spacing w:before="450" w:after="450" w:line="312" w:lineRule="auto"/>
      </w:pPr>
      <w:r>
        <w:rPr>
          <w:rFonts w:ascii="宋体" w:hAnsi="宋体" w:eastAsia="宋体" w:cs="宋体"/>
          <w:color w:val="000"/>
          <w:sz w:val="28"/>
          <w:szCs w:val="28"/>
        </w:rPr>
        <w:t xml:space="preserve">和硕悫靖公主的生母是谁，不清楚的读者可以和趣历史小编一起看下去。</w:t>
      </w:r>
    </w:p>
    <w:p>
      <w:pPr>
        <w:ind w:left="0" w:right="0" w:firstLine="560"/>
        <w:spacing w:before="450" w:after="450" w:line="312" w:lineRule="auto"/>
      </w:pPr>
      <w:r>
        <w:rPr>
          <w:rFonts w:ascii="宋体" w:hAnsi="宋体" w:eastAsia="宋体" w:cs="宋体"/>
          <w:color w:val="000"/>
          <w:sz w:val="28"/>
          <w:szCs w:val="28"/>
        </w:rPr>
        <w:t xml:space="preserve">清朝历史上嫁给汉人的公主一共有四位，前三位分别是嫁给平西王吴三桂之子吴应熊的和硕恪纯长公主(皇太极第十四女)、嫁给平南王尚可喜之子尚之隆的顺治帝养女和硕和顺公主和嫁给靖南王耿仲明之孙耿聚忠的顺治帝养女和硕柔嘉公主。最后一位则是康熙帝唯一嫁给汉人的公主：和硕悫靖公主。</w:t>
      </w:r>
    </w:p>
    <w:p>
      <w:pPr>
        <w:ind w:left="0" w:right="0" w:firstLine="560"/>
        <w:spacing w:before="450" w:after="450" w:line="312" w:lineRule="auto"/>
      </w:pPr>
      <w:r>
        <w:rPr>
          <w:rFonts w:ascii="宋体" w:hAnsi="宋体" w:eastAsia="宋体" w:cs="宋体"/>
          <w:color w:val="000"/>
          <w:sz w:val="28"/>
          <w:szCs w:val="28"/>
        </w:rPr>
        <w:t xml:space="preserve">康熙二十八年十二月，和硕悫靖公主降生于紫禁城，生母是贵人袁氏。贵人袁氏是一名在旗的汉人，话说，自从康熙二十六年孝庄太后去世之后，康熙帝越来越宠幸汉妃，比如说后来的顺懿密妃王氏和纯裕勤妃陈氏，当然，贵人袁氏也是其中之一。</w:t>
      </w:r>
    </w:p>
    <w:p>
      <w:pPr>
        <w:ind w:left="0" w:right="0" w:firstLine="560"/>
        <w:spacing w:before="450" w:after="450" w:line="312" w:lineRule="auto"/>
      </w:pPr>
      <w:r>
        <w:rPr>
          <w:rFonts w:ascii="宋体" w:hAnsi="宋体" w:eastAsia="宋体" w:cs="宋体"/>
          <w:color w:val="000"/>
          <w:sz w:val="28"/>
          <w:szCs w:val="28"/>
        </w:rPr>
        <w:t xml:space="preserve">康熙中后期，满清在全国的统治趋于稳定，此时，拉拢汉族上层维系统治乃是重中之重，在这种政治环境的影响下，康熙帝决定将自己的一名女儿嫁给被称为“河西四将”之一的孙思克之子孙承运，从年龄上来看，贵人袁氏所生的九公主(和硕悫靖公主)最为合适，于是，九公主便成了康熙朝唯一嫁给汉人的公主。</w:t>
      </w:r>
    </w:p>
    <w:p>
      <w:pPr>
        <w:ind w:left="0" w:right="0" w:firstLine="560"/>
        <w:spacing w:before="450" w:after="450" w:line="312" w:lineRule="auto"/>
      </w:pPr>
      <w:r>
        <w:rPr>
          <w:rFonts w:ascii="宋体" w:hAnsi="宋体" w:eastAsia="宋体" w:cs="宋体"/>
          <w:color w:val="000"/>
          <w:sz w:val="28"/>
          <w:szCs w:val="28"/>
        </w:rPr>
        <w:t xml:space="preserve">康熙四十五年，18岁的九公主受封为和硕悫靖公主，于当年嫁给了孙承运，孙承运早在六年前便承袭了父亲孙思克一等男的爵位，后来康熙帝有授予他散秩大臣的官位，总而言之，康熙帝是不会让自己的女儿和女婿受半点委屈的。</w:t>
      </w:r>
    </w:p>
    <w:p>
      <w:pPr>
        <w:ind w:left="0" w:right="0" w:firstLine="560"/>
        <w:spacing w:before="450" w:after="450" w:line="312" w:lineRule="auto"/>
      </w:pPr>
      <w:r>
        <w:rPr>
          <w:rFonts w:ascii="宋体" w:hAnsi="宋体" w:eastAsia="宋体" w:cs="宋体"/>
          <w:color w:val="000"/>
          <w:sz w:val="28"/>
          <w:szCs w:val="28"/>
        </w:rPr>
        <w:t xml:space="preserve">然而，令人遗憾的是，孙承运并不是一个长寿之人，他在31岁时便去世了，从此，年纪轻轻的悫靖公主便开始了守寡生涯。不过，幸运的是，悫靖公主生下了一个儿子，取名为孙五福，由于孙五福乃是公主所生之子，所以满清皇室对于这位皇帝的外孙这是非常重视。</w:t>
      </w:r>
    </w:p>
    <w:p>
      <w:pPr>
        <w:ind w:left="0" w:right="0" w:firstLine="560"/>
        <w:spacing w:before="450" w:after="450" w:line="312" w:lineRule="auto"/>
      </w:pPr>
      <w:r>
        <w:rPr>
          <w:rFonts w:ascii="宋体" w:hAnsi="宋体" w:eastAsia="宋体" w:cs="宋体"/>
          <w:color w:val="000"/>
          <w:sz w:val="28"/>
          <w:szCs w:val="28"/>
        </w:rPr>
        <w:t xml:space="preserve">康熙六十一年正月，康熙帝下旨将八阿哥胤禩独女郡君嫁给了九公主(和硕悫靖公主)之子孙五福，从此，孙五福便有幸成为了郡君额驸，不过，仅不到一年，八阿哥胤禩的死对头雍正帝便上台登基了，这也意味着孙五福一家的好日子也到头了。</w:t>
      </w:r>
    </w:p>
    <w:p>
      <w:pPr>
        <w:ind w:left="0" w:right="0" w:firstLine="560"/>
        <w:spacing w:before="450" w:after="450" w:line="312" w:lineRule="auto"/>
      </w:pPr>
      <w:r>
        <w:rPr>
          <w:rFonts w:ascii="宋体" w:hAnsi="宋体" w:eastAsia="宋体" w:cs="宋体"/>
          <w:color w:val="000"/>
          <w:sz w:val="28"/>
          <w:szCs w:val="28"/>
        </w:rPr>
        <w:t xml:space="preserve">不过，相比起那些远嫁蒙古的大清公主来说，和硕悫靖公主算是不错的了，可能康熙帝也想让这位年龄偏小的女儿长期陪伴在自己身边，因为康熙帝是一个非常顾及亲情的帝王，他对儿女一般都是比较疼爱的。</w:t>
      </w:r>
    </w:p>
    <w:p>
      <w:pPr>
        <w:ind w:left="0" w:right="0" w:firstLine="560"/>
        <w:spacing w:before="450" w:after="450" w:line="312" w:lineRule="auto"/>
      </w:pPr>
      <w:r>
        <w:rPr>
          <w:rFonts w:ascii="宋体" w:hAnsi="宋体" w:eastAsia="宋体" w:cs="宋体"/>
          <w:color w:val="000"/>
          <w:sz w:val="28"/>
          <w:szCs w:val="28"/>
        </w:rPr>
        <w:t xml:space="preserve">乾隆元年十一月，和硕悫靖公主病逝于甘肃，享年48岁。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2025-01-17T00:12:48+08:00</dcterms:created>
  <dcterms:modified xsi:type="dcterms:W3CDTF">2025-01-17T00:12:48+08:00</dcterms:modified>
</cp:coreProperties>
</file>

<file path=docProps/custom.xml><?xml version="1.0" encoding="utf-8"?>
<Properties xmlns="http://schemas.openxmlformats.org/officeDocument/2006/custom-properties" xmlns:vt="http://schemas.openxmlformats.org/officeDocument/2006/docPropsVTypes"/>
</file>