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孙权派吕蒙白衣渡江为什么会遭到诟病？为什么会这样?</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下面由趣历史小编给大家带来孙权派吕蒙白衣渡江为什么会遭到诟病，感兴趣的小伙伴可以接着往下看公元219年，曹操被关羽打得喘不过气来，为了抵挡关羽的进攻，曹操一面派徐晃增援樊城，一边与孙权通信，曹操称能够</w:t>
      </w:r>
    </w:p>
    <w:p>
      <w:pPr>
        <w:ind w:left="0" w:right="0" w:firstLine="560"/>
        <w:spacing w:before="450" w:after="450" w:line="312" w:lineRule="auto"/>
      </w:pPr>
      <w:r>
        <w:rPr>
          <w:rFonts w:ascii="宋体" w:hAnsi="宋体" w:eastAsia="宋体" w:cs="宋体"/>
          <w:color w:val="000"/>
          <w:sz w:val="28"/>
          <w:szCs w:val="28"/>
        </w:rPr>
        <w:t xml:space="preserve">下面由趣历史小编给大家带来孙权派吕蒙白衣渡江为什么会遭到诟病，感兴趣的小伙伴可以接着往下看</w:t>
      </w:r>
    </w:p>
    <w:p>
      <w:pPr>
        <w:ind w:left="0" w:right="0" w:firstLine="560"/>
        <w:spacing w:before="450" w:after="450" w:line="312" w:lineRule="auto"/>
      </w:pPr>
      <w:r>
        <w:rPr>
          <w:rFonts w:ascii="宋体" w:hAnsi="宋体" w:eastAsia="宋体" w:cs="宋体"/>
          <w:color w:val="000"/>
          <w:sz w:val="28"/>
          <w:szCs w:val="28"/>
        </w:rPr>
        <w:t xml:space="preserve">公元219年，曹操被关羽打得喘不过气来，为了抵挡关羽的进攻，曹操一面派徐晃增援樊城，一边与孙权通信，曹操称能够把江南封给孙权，作为条件，孙权要出兵攻打关羽后方，以减轻曹魏前线的压力，而当时孙权也有全据荆州之心，在这也的情况下，孙权果断的背弃了与蜀汉之间的同盟，他派出吕蒙白衣渡江，就此逼降了糜芳与傅士仁，使得蜀汉在荆州的后方门户大开。受到后方沦陷的影响，关羽军在前线士气大跌，就此被徐晃击溃。此时的关羽无路可退，只能想尽办法撤退回益州，然而此时东吴已经设下了包围圈，关羽在突围过程中被抓，就此惨遭杀害，而蜀汉占据的荆州也尽数落入了东吴手中。不得不说，孙权派吕蒙白衣渡江，就此让东吴实力大增，为何这样的行为会受到后世的诟病呢?</w:t>
      </w:r>
    </w:p>
    <w:p>
      <w:pPr>
        <w:ind w:left="0" w:right="0" w:firstLine="560"/>
        <w:spacing w:before="450" w:after="450" w:line="312" w:lineRule="auto"/>
      </w:pPr>
      <w:r>
        <w:rPr>
          <w:rFonts w:ascii="宋体" w:hAnsi="宋体" w:eastAsia="宋体" w:cs="宋体"/>
          <w:color w:val="000"/>
          <w:sz w:val="28"/>
          <w:szCs w:val="28"/>
        </w:rPr>
        <w:t xml:space="preserve">事实上，之所以会出现这样的情况，主要是视角的问题。要知道历史视角是以曹魏为正统，毕竟曹魏是篡汉建立的国家，并且对后来的政治格局影响较大。而在小说中，蜀汉是正统，在民间的权威也较大，毕竟大多数人了解三国都是通过演义，而演义的主视角又是蜀汉，剧情又是跟着蜀汉走的，代入感太强，相比之下，东吴就少有人认同其正统了。</w:t>
      </w:r>
    </w:p>
    <w:p>
      <w:pPr>
        <w:ind w:left="0" w:right="0" w:firstLine="560"/>
        <w:spacing w:before="450" w:after="450" w:line="312" w:lineRule="auto"/>
      </w:pPr>
      <w:r>
        <w:rPr>
          <w:rFonts w:ascii="宋体" w:hAnsi="宋体" w:eastAsia="宋体" w:cs="宋体"/>
          <w:color w:val="000"/>
          <w:sz w:val="28"/>
          <w:szCs w:val="28"/>
        </w:rPr>
        <w:t xml:space="preserve">而代入感是十分重要的，毕竟很多事情从客观的角度来看并没有什么对错之分，但掺杂了很多主观因素之后，就有了对错，而相比于正统的汉献帝来说，无论是曹魏、蜀汉还是东吴，都是独霸一方的割据势力，而政治斗争也没有什么好坏之分，因此三大政权在本质上并没有什么区别。</w:t>
      </w:r>
    </w:p>
    <w:p>
      <w:pPr>
        <w:ind w:left="0" w:right="0" w:firstLine="560"/>
        <w:spacing w:before="450" w:after="450" w:line="312" w:lineRule="auto"/>
      </w:pPr>
      <w:r>
        <w:rPr>
          <w:rFonts w:ascii="宋体" w:hAnsi="宋体" w:eastAsia="宋体" w:cs="宋体"/>
          <w:color w:val="000"/>
          <w:sz w:val="28"/>
          <w:szCs w:val="28"/>
        </w:rPr>
        <w:t xml:space="preserve">东吴与蜀汉本来就是两个利益不同的政治集团，两国之间后互相侵略的行为也很正常，这与当时蜀汉与东吴谁是正统，到底有没有盟约没有太多的关系，而弱肉强食才是正常的行为，当时蜀汉攻入樊城后将实力大增，这对东吴来说是极其不利的，毕竟蜀汉顺江而下的威胁比曹魏翻越长江的威胁要大得多，站在这个角度来看，其实孙权出兵背刺关羽也没有什么太多斥责的地方。</w:t>
      </w:r>
    </w:p>
    <w:p>
      <w:pPr>
        <w:ind w:left="0" w:right="0" w:firstLine="560"/>
        <w:spacing w:before="450" w:after="450" w:line="312" w:lineRule="auto"/>
      </w:pPr>
      <w:r>
        <w:rPr>
          <w:rFonts w:ascii="宋体" w:hAnsi="宋体" w:eastAsia="宋体" w:cs="宋体"/>
          <w:color w:val="000"/>
          <w:sz w:val="28"/>
          <w:szCs w:val="28"/>
        </w:rPr>
        <w:t xml:space="preserve">笔者认为，站在主观的角度，有些人喜欢关羽这个角色，但由于历史无法改变，因此关羽的悲剧就会被发泄到了东吴孙权的身上，孙权也因此多受诟病了。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2025-01-17T14:24:36+08:00</dcterms:created>
  <dcterms:modified xsi:type="dcterms:W3CDTF">2025-01-17T14:24:36+08:00</dcterms:modified>
</cp:coreProperties>
</file>

<file path=docProps/custom.xml><?xml version="1.0" encoding="utf-8"?>
<Properties xmlns="http://schemas.openxmlformats.org/officeDocument/2006/custom-properties" xmlns:vt="http://schemas.openxmlformats.org/officeDocument/2006/docPropsVTypes"/>
</file>