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街亭之战中，诸葛亮为什么没有让王平当主将？原因是什么</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街亭之战中，诸葛亮为什么没有让王平当主将，感兴趣的小伙伴可以接着往下看街亭之战是三国时期诸葛亮北伐的其中一场战事，发生于诸葛亮第一次北伐战争期间，也是这次北伐战争中一场决定性</w:t>
      </w:r>
    </w:p>
    <w:p>
      <w:pPr>
        <w:ind w:left="0" w:right="0" w:firstLine="560"/>
        <w:spacing w:before="450" w:after="450" w:line="312" w:lineRule="auto"/>
      </w:pPr>
      <w:r>
        <w:rPr>
          <w:rFonts w:ascii="宋体" w:hAnsi="宋体" w:eastAsia="宋体" w:cs="宋体"/>
          <w:color w:val="000"/>
          <w:sz w:val="28"/>
          <w:szCs w:val="28"/>
        </w:rPr>
        <w:t xml:space="preserve">下面由趣历史小编给大家带来街亭之战中，诸葛亮为什么没有让王平当主将，感兴趣的小伙伴可以接着往下看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街亭之战是三国时期诸葛亮北伐的其中一场战事，发生于诸葛亮第一次北伐战争期间，也是这次北伐战争中一场决定性战事。在街亭之战之前，众人都建议用旧将魏延、吴懿等人任先锋，但诸葛亮不听，任命自己十分赏识的参军马谡主将，至于禆将军王平，则被诸葛亮指派去协助马谡，也即可以说是马谡的副将。在街亭之战中，主将马谡舍弃水源，选择登上南山据守而非占据山下的城池，导致街亭被曹魏大将张郃攻破。与此相对应的是，王平则指出了马谡的错误，可惜马谡固执己见。那么，问题来了，街亭之战中，诸葛亮为何以马谡为主将，而不是王平呢?对于王平来说，因为擅长防守，显然是镇守街亭的最佳人选。</w:t>
      </w:r>
    </w:p>
    <w:p>
      <w:pPr>
        <w:ind w:left="0" w:right="0" w:firstLine="560"/>
        <w:spacing w:before="450" w:after="450" w:line="312" w:lineRule="auto"/>
      </w:pPr>
      <w:r>
        <w:rPr>
          <w:rFonts w:ascii="宋体" w:hAnsi="宋体" w:eastAsia="宋体" w:cs="宋体"/>
          <w:color w:val="000"/>
          <w:sz w:val="28"/>
          <w:szCs w:val="28"/>
        </w:rPr>
        <w:t xml:space="preserve">首先，根据《三国志》等史料的记载，建兴六年(公元228年)，王平随诸葛亮北伐，诸葛亮派遣马谡守街亭。此战，主将马谡舍水上山，举动失宜，对此，擅长防守的副将王平，自然看出了其中的问题，于是连连规劝马谡，马谡不听，被魏将张郃断了水源，随后马谡军惨遭大败，士卒离散。对此，在不少历史学者看来，在街亭之战中，如果马谡可以听从王平的劝谏，完全有机会守住街亭。一旦街亭可以守住，蜀汉丞相诸葛亮显然可以继续扩大第一次北伐中原的战果。由此，在很多人看来，王平可谓镇守街亭的最佳人选，为何没有成为此战的蜀军主将呢?</w:t>
      </w:r>
    </w:p>
    <w:p>
      <w:pPr>
        <w:ind w:left="0" w:right="0" w:firstLine="560"/>
        <w:spacing w:before="450" w:after="450" w:line="312" w:lineRule="auto"/>
      </w:pPr>
      <w:r>
        <w:rPr>
          <w:rFonts w:ascii="宋体" w:hAnsi="宋体" w:eastAsia="宋体" w:cs="宋体"/>
          <w:color w:val="000"/>
          <w:sz w:val="28"/>
          <w:szCs w:val="28"/>
        </w:rPr>
        <w:t xml:space="preserve">一方面，这显然是王平的出身存在直接的关系。建安二十年(公元215年)九月，王平被曹操任命为一名代理校尉，也即王平曾经是曹操的手下。建安二十四年(公元219年)，刘备手下黄忠于定军山斩杀曹军大将夏侯渊。在汉中之战中，刘备不仅击败曹操，夺取了汉中之战，还获得了王平这位降将。对于出自曹魏的王平，刘备将其晋升为牙门将、裨将军。但是，在此之后，《三国志》等史料并没有王平的记载，换而言之，在汉中之战到诸葛亮第一次北伐之间，王平很可能没有立下什么战功。而这，显然和王平的出身存在直接的关系。</w:t>
      </w:r>
    </w:p>
    <w:p>
      <w:pPr>
        <w:ind w:left="0" w:right="0" w:firstLine="560"/>
        <w:spacing w:before="450" w:after="450" w:line="312" w:lineRule="auto"/>
      </w:pPr>
      <w:r>
        <w:rPr>
          <w:rFonts w:ascii="宋体" w:hAnsi="宋体" w:eastAsia="宋体" w:cs="宋体"/>
          <w:color w:val="000"/>
          <w:sz w:val="28"/>
          <w:szCs w:val="28"/>
        </w:rPr>
        <w:t xml:space="preserve">对于王平来说，至少在诸葛亮第一次北伐中原之前，并没有获得蜀汉的完全信任。所以，蜀汉也没有对王平委以重任。在此基础上，即便王平善于防守，也只能在街亭之战中担任马谡的副将，而无法喧宾夺主，毕竟，马谡一开始就是跟随刘备。另一方面，虽然诸葛亮一心为公，但是，在街亭之战中，诸葛亮显然犯了用人唯亲的错误。众所周知，刘备在白帝城托孤时，就叮嘱孔明，马谡言过其实，不能重用。不过，诸葛亮不但没有放在心上，反而继续重用马谡。</w:t>
      </w:r>
    </w:p>
    <w:p>
      <w:pPr>
        <w:ind w:left="0" w:right="0" w:firstLine="560"/>
        <w:spacing w:before="450" w:after="450" w:line="312" w:lineRule="auto"/>
      </w:pPr>
      <w:r>
        <w:rPr>
          <w:rFonts w:ascii="宋体" w:hAnsi="宋体" w:eastAsia="宋体" w:cs="宋体"/>
          <w:color w:val="000"/>
          <w:sz w:val="28"/>
          <w:szCs w:val="28"/>
        </w:rPr>
        <w:t xml:space="preserve">最后，等到夷陵之战前，众人都建议用旧将魏延、吴懿等人任先锋，但是，诸葛亮又一次“力排众议”，选择让缺乏经验的马谡来镇守街亭，至于善于防守的王平，则被大材小用，也即只是用来给马谡当副将。对此，在笔者看来，如果马谡和王平的位置颠倒，也即王平为主将的话，街亭很可能不会丢失。不过，诸葛亮对于马谡的过分器重，也即希望锻炼马谡的心态，成为街亭之败的原因之一。此外，是金子在哪里都会发光，在街亭之战崭露头角之后，王平在蜀汉终于获得重用。等到诸葛亮病逝五丈原后，王平凭借3万兵马镇守汉中之地，居然打退了曹爽10多万大军的进攻，而这，无疑表明王平才是当年镇守街亭的最佳人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2025-01-17T06:03:29+08:00</dcterms:created>
  <dcterms:modified xsi:type="dcterms:W3CDTF">2025-01-17T06:03:29+08:00</dcterms:modified>
</cp:coreProperties>
</file>

<file path=docProps/custom.xml><?xml version="1.0" encoding="utf-8"?>
<Properties xmlns="http://schemas.openxmlformats.org/officeDocument/2006/custom-properties" xmlns:vt="http://schemas.openxmlformats.org/officeDocument/2006/docPropsVTypes"/>
</file>