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为什么说燕铁木尔是史上最狂妄的权臣?弑杀2位皇帝强娶皇后为妻</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为什么说燕铁木尔是史上最狂妄的权臣，接下来趣历史小编带你详细了解历史真相，一起看看吧!在元朝时期，说起权臣们可谓是扎推的出现，特别是在忽必烈时期之后，这些权臣们更是跋扈专断，层出不穷。到了元文宗和宁宗</w:t>
      </w:r>
    </w:p>
    <w:p>
      <w:pPr>
        <w:ind w:left="0" w:right="0" w:firstLine="560"/>
        <w:spacing w:before="450" w:after="450" w:line="312" w:lineRule="auto"/>
      </w:pPr>
      <w:r>
        <w:rPr>
          <w:rFonts w:ascii="宋体" w:hAnsi="宋体" w:eastAsia="宋体" w:cs="宋体"/>
          <w:color w:val="000"/>
          <w:sz w:val="28"/>
          <w:szCs w:val="28"/>
        </w:rPr>
        <w:t xml:space="preserve">为什么说燕铁木尔是史上最狂妄的权臣，接下来趣历史小编带你详细了解历史真相，一起看看吧!</w:t>
      </w:r>
    </w:p>
    <w:p>
      <w:pPr>
        <w:ind w:left="0" w:right="0" w:firstLine="560"/>
        <w:spacing w:before="450" w:after="450" w:line="312" w:lineRule="auto"/>
      </w:pPr>
      <w:r>
        <w:rPr>
          <w:rFonts w:ascii="宋体" w:hAnsi="宋体" w:eastAsia="宋体" w:cs="宋体"/>
          <w:color w:val="000"/>
          <w:sz w:val="28"/>
          <w:szCs w:val="28"/>
        </w:rPr>
        <w:t xml:space="preserve">在元朝时期，说起权臣们可谓是扎推的出现，特别是在忽必烈时期之后，这些权臣们更是跋扈专断，层出不穷。到了元文宗和宁宗时期他们的权相伯牙吾台·燕铁木尔更为严重，他竟然公然的将两位君主给杀死，将前皇后占为己有，将宫内的40多名公主纳入妾室。</w:t>
      </w:r>
    </w:p>
    <w:p>
      <w:pPr>
        <w:ind w:left="0" w:right="0" w:firstLine="560"/>
        <w:spacing w:before="450" w:after="450" w:line="312" w:lineRule="auto"/>
      </w:pPr>
      <w:r>
        <w:rPr>
          <w:rFonts w:ascii="宋体" w:hAnsi="宋体" w:eastAsia="宋体" w:cs="宋体"/>
          <w:color w:val="000"/>
          <w:sz w:val="28"/>
          <w:szCs w:val="28"/>
        </w:rPr>
        <w:t xml:space="preserve">说起燕铁木尔他在年少时期就已经服侍在元武宗的身边，因为他的忠心和勇武元武宗就特别欣赏于他，于是他也逐渐的有一位很普通的侍卫慢慢晋升到了指挥使，就连在军中的威望也是极为高涨的。</w:t>
      </w:r>
    </w:p>
    <w:p>
      <w:pPr>
        <w:ind w:left="0" w:right="0" w:firstLine="560"/>
        <w:spacing w:before="450" w:after="450" w:line="312" w:lineRule="auto"/>
      </w:pPr>
      <w:r>
        <w:rPr>
          <w:rFonts w:ascii="宋体" w:hAnsi="宋体" w:eastAsia="宋体" w:cs="宋体"/>
          <w:color w:val="000"/>
          <w:sz w:val="28"/>
          <w:szCs w:val="28"/>
        </w:rPr>
        <w:t xml:space="preserve">到了泰定帝驾崩之后，当朝的丞相就开始将权利控制在自己的手上，一直不愿让太子去上位，因此朝廷上下也纷纷猜疑起来，于是在这种情形之下燕铁木尔就开始发动了他的政变，希望将图帖睦尔推上帝王之位，宰相听到之后才立马将太子立为帝王，随后就派出军队杀伐大都，但是大都防守的部队却将他们给击败了。等到了当年的10月份，燕铁木尔就开始进攻，把皇帝和君臣们全都给杀死。</w:t>
      </w:r>
    </w:p>
    <w:p>
      <w:pPr>
        <w:ind w:left="0" w:right="0" w:firstLine="560"/>
        <w:spacing w:before="450" w:after="450" w:line="312" w:lineRule="auto"/>
      </w:pPr>
      <w:r>
        <w:rPr>
          <w:rFonts w:ascii="宋体" w:hAnsi="宋体" w:eastAsia="宋体" w:cs="宋体"/>
          <w:color w:val="000"/>
          <w:sz w:val="28"/>
          <w:szCs w:val="28"/>
        </w:rPr>
        <w:t xml:space="preserve">之后元文宗虚情假意的让出自己的皇位给兄长，没想到兄长欣然接受回到都城之后便成为了元明宗，但是在元文宗的心里是非常不愿意让位给兄长的，燕铁木尔当然也看得出他的心思，而且在元明宗上位之后就开始在朝廷中大换血，随意发号施令，就连燕铁木尔在其中的党羽都被其全部撤走，朝中上下每一个机构都部署了他的亲信，因此燕铁木尔对元明宗也是虎视眈眈。</w:t>
      </w:r>
    </w:p>
    <w:p>
      <w:pPr>
        <w:ind w:left="0" w:right="0" w:firstLine="560"/>
        <w:spacing w:before="450" w:after="450" w:line="312" w:lineRule="auto"/>
      </w:pPr>
      <w:r>
        <w:rPr>
          <w:rFonts w:ascii="宋体" w:hAnsi="宋体" w:eastAsia="宋体" w:cs="宋体"/>
          <w:color w:val="000"/>
          <w:sz w:val="28"/>
          <w:szCs w:val="28"/>
        </w:rPr>
        <w:t xml:space="preserve">到了八月初一，元明宗就突然暴毙在大殿之上，当年的他就只有30岁，当时没有人敢去议论他真正的死因，但是在绝大多数人的眼中他们都是人为燕铁木尔和元文宗合伙弑君的可能性极大。</w:t>
      </w:r>
    </w:p>
    <w:p>
      <w:pPr>
        <w:ind w:left="0" w:right="0" w:firstLine="560"/>
        <w:spacing w:before="450" w:after="450" w:line="312" w:lineRule="auto"/>
      </w:pPr>
      <w:r>
        <w:rPr>
          <w:rFonts w:ascii="宋体" w:hAnsi="宋体" w:eastAsia="宋体" w:cs="宋体"/>
          <w:color w:val="000"/>
          <w:sz w:val="28"/>
          <w:szCs w:val="28"/>
        </w:rPr>
        <w:t xml:space="preserve">也就这样元文宗又一次的登上了皇位，也为了燕铁木尔此次帮扶的大忙，将他加封了许多的官爵，他的家族也成为了在当朝最为强势的氏族。因为权力过大难免会得意忘形，竟然相中了宫内的皇后，所以就向元文宗讨要，这一提议当然是如此的荒谬，但是元文宗也知道当时的燕铁木尔权势是多么的高，因此并没有拒绝，所以燕铁木尔也就如愿而归。但是她的野心并没有满足于此，出于同样的原因也只能将40多位公主也都嫁给燕铁木尔。</w:t>
      </w:r>
    </w:p>
    <w:p>
      <w:pPr>
        <w:ind w:left="0" w:right="0" w:firstLine="560"/>
        <w:spacing w:before="450" w:after="450" w:line="312" w:lineRule="auto"/>
      </w:pPr>
      <w:r>
        <w:rPr>
          <w:rFonts w:ascii="宋体" w:hAnsi="宋体" w:eastAsia="宋体" w:cs="宋体"/>
          <w:color w:val="000"/>
          <w:sz w:val="28"/>
          <w:szCs w:val="28"/>
        </w:rPr>
        <w:t xml:space="preserve">等到元文宗去世之后，便把王位传给了元明宗之子，谁知道上位还没有两个月时间就也去世了，于是此后国内政务全由燕铁木尔一人包揽虽然没有成王，但是权利全都在他手中，但是这样的状态同样没有维持多久，在第二年的六月份，燕铁木尔便也去世了，享年四十九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2025-01-17T07:45:15+08:00</dcterms:created>
  <dcterms:modified xsi:type="dcterms:W3CDTF">2025-01-17T07:45:15+08:00</dcterms:modified>
</cp:coreProperties>
</file>

<file path=docProps/custom.xml><?xml version="1.0" encoding="utf-8"?>
<Properties xmlns="http://schemas.openxmlformats.org/officeDocument/2006/custom-properties" xmlns:vt="http://schemas.openxmlformats.org/officeDocument/2006/docPropsVTypes"/>
</file>