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司马睿贵为开国皇帝，为什么会那么窝囊？</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司马睿，接下来趣历史小编带你追寻最真实的历史人物，探索发生在他们身上的历史故事。一般来说，开国皇帝都是能人，毕竟带人造反不是个简单的事，既要面对当朝政府的的打击，还要镇得住手下那帮能臣猛将，没两把刷子</w:t>
      </w:r>
    </w:p>
    <w:p>
      <w:pPr>
        <w:ind w:left="0" w:right="0" w:firstLine="560"/>
        <w:spacing w:before="450" w:after="450" w:line="312" w:lineRule="auto"/>
      </w:pPr>
      <w:r>
        <w:rPr>
          <w:rFonts w:ascii="宋体" w:hAnsi="宋体" w:eastAsia="宋体" w:cs="宋体"/>
          <w:color w:val="000"/>
          <w:sz w:val="28"/>
          <w:szCs w:val="28"/>
        </w:rPr>
        <w:t xml:space="preserve">司马睿，接下来趣历史小编带你追寻最真实的历史人物，探索发生在他们身上的历史故事。</w:t>
      </w:r>
    </w:p>
    <w:p>
      <w:pPr>
        <w:ind w:left="0" w:right="0" w:firstLine="560"/>
        <w:spacing w:before="450" w:after="450" w:line="312" w:lineRule="auto"/>
      </w:pPr>
      <w:r>
        <w:rPr>
          <w:rFonts w:ascii="宋体" w:hAnsi="宋体" w:eastAsia="宋体" w:cs="宋体"/>
          <w:color w:val="000"/>
          <w:sz w:val="28"/>
          <w:szCs w:val="28"/>
        </w:rPr>
        <w:t xml:space="preserve">一般来说，开国皇帝都是能人，毕竟带人造反不是个简单的事，既要面对当朝政府的的打击，还要镇得住手下那帮能臣猛将，没两把刷子是不行的。可历史上就有这么一位，文也不行是武也不行，最后还低声下气要把自己的皇位让给手下，可谓窝囊到了极点，今天就给大家聊聊这个堪称史上最窝囊的开国皇帝-晋元帝司马睿。</w:t>
      </w:r>
    </w:p>
    <w:p>
      <w:pPr>
        <w:ind w:left="0" w:right="0" w:firstLine="560"/>
        <w:spacing w:before="450" w:after="450" w:line="312" w:lineRule="auto"/>
      </w:pPr>
      <w:r>
        <w:rPr>
          <w:rFonts w:ascii="宋体" w:hAnsi="宋体" w:eastAsia="宋体" w:cs="宋体"/>
          <w:color w:val="000"/>
          <w:sz w:val="28"/>
          <w:szCs w:val="28"/>
        </w:rPr>
        <w:t xml:space="preserve">前面已经说过了，西晋的开创者晋世祖司马炎临死前把皇位交给了自己的白痴儿子司马衷，可想而知这对朝廷来说是多么可怕的事情。司马衷也果然不负白痴之名，对朝政是一点都不懂。有两件事可以说明这个白痴皇帝的称号是怎么来的。一个地方发生灾荒，百姓没有饭吃，他却问为什么不吃肉粥?有次和手下路过池塘，听到蛙叫，如是就问手下这些青蛙在这叫是为了公事还是为了私事，手下们一时间都懵了，面面相觑，憋了好半天才想出个在公家为公，在私家为私的话搪塞过去。看完这两个小事，可能有人会说瞎编乱造，这么白痴的人怎么会当上皇帝，可事实就是这样，清清楚楚的写在了史书上，只能为当时的百姓悲哀。</w:t>
      </w:r>
    </w:p>
    <w:p>
      <w:pPr>
        <w:ind w:left="0" w:right="0" w:firstLine="560"/>
        <w:spacing w:before="450" w:after="450" w:line="312" w:lineRule="auto"/>
      </w:pPr>
      <w:r>
        <w:rPr>
          <w:rFonts w:ascii="宋体" w:hAnsi="宋体" w:eastAsia="宋体" w:cs="宋体"/>
          <w:color w:val="000"/>
          <w:sz w:val="28"/>
          <w:szCs w:val="28"/>
        </w:rPr>
        <w:t xml:space="preserve">这么下去这家肯定没法过了，于是皇后贾南风出场。贾南风在历史上以貌丑和嫉妒而出名，在获得权力后，一通瞎搞，成功将朝局引爆，爆发了历史上有名的八王之乱，西晋随即陷入内乱。</w:t>
      </w:r>
    </w:p>
    <w:p>
      <w:pPr>
        <w:ind w:left="0" w:right="0" w:firstLine="560"/>
        <w:spacing w:before="450" w:after="450" w:line="312" w:lineRule="auto"/>
      </w:pPr>
      <w:r>
        <w:rPr>
          <w:rFonts w:ascii="宋体" w:hAnsi="宋体" w:eastAsia="宋体" w:cs="宋体"/>
          <w:color w:val="000"/>
          <w:sz w:val="28"/>
          <w:szCs w:val="28"/>
        </w:rPr>
        <w:t xml:space="preserve">司马睿就是在这样的背景下进入朝局的。在司马衷即位的同一年，司马睿依例进位琅琊王，因为血缘比较疏远，再加上也没人重视，于是一开始刻意低调，并没有卷入内乱，只跟自己的朋友交往。除了一些文人雅士，司马睿最重要的一个朋友叫王导，属于琅琊王氏家族，算是当时的顶级豪门。</w:t>
      </w:r>
    </w:p>
    <w:p>
      <w:pPr>
        <w:ind w:left="0" w:right="0" w:firstLine="560"/>
        <w:spacing w:before="450" w:after="450" w:line="312" w:lineRule="auto"/>
      </w:pPr>
      <w:r>
        <w:rPr>
          <w:rFonts w:ascii="宋体" w:hAnsi="宋体" w:eastAsia="宋体" w:cs="宋体"/>
          <w:color w:val="000"/>
          <w:sz w:val="28"/>
          <w:szCs w:val="28"/>
        </w:rPr>
        <w:t xml:space="preserve">不久之后八王之乱进入高潮，这时战事主要集中在邺城。为了防止惹祸上身，司马睿决定逃往洛阳，并把家眷安排到封国琅琊。随后便卷入战事，被安排看管后方，但是想到自己无兵无权，而且没有军事经验，于是灵机一动，请求让王导做自己的助手。可是战乱实在太严重，而且北方的一些少数民族趁机起兵作乱，烧杀抢掠。政府忙于内战，无力阻止，民众苦不堪言。而南方相对比较稳定，没有受到战争的波及，算是个世外桃源，于是北方的士民纷纷逃往南方。</w:t>
      </w:r>
    </w:p>
    <w:p>
      <w:pPr>
        <w:ind w:left="0" w:right="0" w:firstLine="560"/>
        <w:spacing w:before="450" w:after="450" w:line="312" w:lineRule="auto"/>
      </w:pPr>
      <w:r>
        <w:rPr>
          <w:rFonts w:ascii="宋体" w:hAnsi="宋体" w:eastAsia="宋体" w:cs="宋体"/>
          <w:color w:val="000"/>
          <w:sz w:val="28"/>
          <w:szCs w:val="28"/>
        </w:rPr>
        <w:t xml:space="preserve">鉴于战乱一时无法停止，司马睿和王导经过商议，也决定先去南方观望，于是来到建康，并在此安政抚民。太平日子谁不想啊，于是众人纷纷归附。但是对认可司马睿这事，很多人都不赞同，毕竟这人属于皇室远支，名气和能力都很一般，想让大家认可很难，这时候，司马睿的贵人王导再一次站出来，他利用自己士族大家的身份，亲自做工作，而且拉拢北方逃到南方的其他士族，安排进入朝局，对于南方当地的士族豪门，也是又拉又打。经过一番操作，大家算是慢慢接受了司马睿，但是其实更多的人是跟随王导为首的王家势力，并不是真正认可司马睿。这也导致了朝廷了王家势力太大，特别是王导和王敦，许多重大事情都是王家来处理，司马睿根本没有话语权。于是大家纷纷传言“王与马，共天下”。</w:t>
      </w:r>
    </w:p>
    <w:p>
      <w:pPr>
        <w:ind w:left="0" w:right="0" w:firstLine="560"/>
        <w:spacing w:before="450" w:after="450" w:line="312" w:lineRule="auto"/>
      </w:pPr>
      <w:r>
        <w:rPr>
          <w:rFonts w:ascii="宋体" w:hAnsi="宋体" w:eastAsia="宋体" w:cs="宋体"/>
          <w:color w:val="000"/>
          <w:sz w:val="28"/>
          <w:szCs w:val="28"/>
        </w:rPr>
        <w:t xml:space="preserve">其实这事的根源还是在司马睿，自己除了是司马家的人外，可谓一事无成，基本是靠王导帮忙才走到今天。于是在称帝后，司马睿任命王导为相，还称王导为“仲父”，自己好像刘邦得到萧何一样。</w:t>
      </w:r>
    </w:p>
    <w:p>
      <w:pPr>
        <w:ind w:left="0" w:right="0" w:firstLine="560"/>
        <w:spacing w:before="450" w:after="450" w:line="312" w:lineRule="auto"/>
      </w:pPr>
      <w:r>
        <w:rPr>
          <w:rFonts w:ascii="宋体" w:hAnsi="宋体" w:eastAsia="宋体" w:cs="宋体"/>
          <w:color w:val="000"/>
          <w:sz w:val="28"/>
          <w:szCs w:val="28"/>
        </w:rPr>
        <w:t xml:space="preserve">一开始双方还是友好的，毕竟王导确实出了大力，而且也开始也确实有辅佐朝政的心。但慢慢随着王氏兄弟在朝廷的势力越来越大，双方的矛盾激化，司马睿为了不让大权旁落，开始提拔其他人来掌管朝政，削弱王家的势力。这引起了王氏的不满。</w:t>
      </w:r>
    </w:p>
    <w:p>
      <w:pPr>
        <w:ind w:left="0" w:right="0" w:firstLine="560"/>
        <w:spacing w:before="450" w:after="450" w:line="312" w:lineRule="auto"/>
      </w:pPr>
      <w:r>
        <w:rPr>
          <w:rFonts w:ascii="宋体" w:hAnsi="宋体" w:eastAsia="宋体" w:cs="宋体"/>
          <w:color w:val="000"/>
          <w:sz w:val="28"/>
          <w:szCs w:val="28"/>
        </w:rPr>
        <w:t xml:space="preserve">一般情况下，这种问题双方顶多在朝堂上交锋，打嘴仗。可是不知道是不是太看不起司马睿了，王敦直接起兵，以清君侧的名义杀往建康。最终顺利解决掉司马睿的那几个亲信。这种事可以说就是造反了，大家都很愤怒，但是没有办法。重兵压境，司马睿也慌了，一开始还悬赏王敦的首级，现在好了。赶紧脱下战袍换上朝服，用近乎哀求的语气跟王敦商量：这皇位你要是想做就给你了，何必这么麻烦呢。可谓卑微到了极点。王敦要不是看在其他士族的面上，说不准还真坐上那把龙椅了。不过他也没亏待自己，自己给自己加官进爵，威风够了就回师武昌，在那遥控朝廷，彻底把司马睿和朝廷当成了摆设。</w:t>
      </w:r>
    </w:p>
    <w:p>
      <w:pPr>
        <w:ind w:left="0" w:right="0" w:firstLine="560"/>
        <w:spacing w:before="450" w:after="450" w:line="312" w:lineRule="auto"/>
      </w:pPr>
      <w:r>
        <w:rPr>
          <w:rFonts w:ascii="宋体" w:hAnsi="宋体" w:eastAsia="宋体" w:cs="宋体"/>
          <w:color w:val="000"/>
          <w:sz w:val="28"/>
          <w:szCs w:val="28"/>
        </w:rPr>
        <w:t xml:space="preserve">司马睿呢，经过此事后更是郁郁不安，生怕哪天又要兵临城下，自己的威信也深受打击，所谓的天子政令根本无法执行，彻底成了自娱自乐的摆设。整天都要看王家的脸色行事，还不敢有任何不满表露出来，彻底成了傀儡木偶，不久便在忧伤中去世。</w:t>
      </w:r>
    </w:p>
    <w:p>
      <w:pPr>
        <w:ind w:left="0" w:right="0" w:firstLine="560"/>
        <w:spacing w:before="450" w:after="450" w:line="312" w:lineRule="auto"/>
      </w:pPr>
      <w:r>
        <w:rPr>
          <w:rFonts w:ascii="宋体" w:hAnsi="宋体" w:eastAsia="宋体" w:cs="宋体"/>
          <w:color w:val="000"/>
          <w:sz w:val="28"/>
          <w:szCs w:val="28"/>
        </w:rPr>
        <w:t xml:space="preserve">一手被人推上台，又被人攻破都城，杀死亲信，还当面羞辱，自己不得不忍辱求生，还要把皇位让给别人，一辈子都是被别人利用的棋子，最后郁郁而终。司马睿可谓是史上最窝囊的开国皇帝了。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2025-01-18T06:51:12+08:00</dcterms:created>
  <dcterms:modified xsi:type="dcterms:W3CDTF">2025-01-18T06:51:12+08:00</dcterms:modified>
</cp:coreProperties>
</file>

<file path=docProps/custom.xml><?xml version="1.0" encoding="utf-8"?>
<Properties xmlns="http://schemas.openxmlformats.org/officeDocument/2006/custom-properties" xmlns:vt="http://schemas.openxmlformats.org/officeDocument/2006/docPropsVTypes"/>
</file>