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淑济是什么人?被皇太极纳入后宫，成为顺治“情敌”</w:t>
      </w:r>
      <w:bookmarkEnd w:id="1"/>
    </w:p>
    <w:p>
      <w:pPr>
        <w:jc w:val="center"/>
        <w:spacing w:before="0" w:after="450"/>
      </w:pPr>
      <w:r>
        <w:rPr>
          <w:rFonts w:ascii="Arial" w:hAnsi="Arial" w:eastAsia="Arial" w:cs="Arial"/>
          <w:color w:val="999999"/>
          <w:sz w:val="20"/>
          <w:szCs w:val="20"/>
        </w:rPr>
        <w:t xml:space="preserve">来源：网络收集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了一篇关于淑济的文章，欢迎阅读哦~先让我们盘点一下皇太极于崇德元年所封的五宫后妃，分别是清宁宫国君大福晋哲哲、关雎宫东宫大福晋(宸妃)海兰珠、麟趾宫西宫大福晋(贵妃)娜木钟、衍</w:t>
      </w:r>
    </w:p>
    <w:p>
      <w:pPr>
        <w:ind w:left="0" w:right="0" w:firstLine="560"/>
        <w:spacing w:before="450" w:after="450" w:line="312" w:lineRule="auto"/>
      </w:pPr>
      <w:r>
        <w:rPr>
          <w:rFonts w:ascii="宋体" w:hAnsi="宋体" w:eastAsia="宋体" w:cs="宋体"/>
          <w:color w:val="000"/>
          <w:sz w:val="28"/>
          <w:szCs w:val="28"/>
        </w:rPr>
        <w:t xml:space="preserve">今天趣历史小编为大家带来了一篇关于淑济的文章，欢迎阅读哦~</w:t>
      </w:r>
    </w:p>
    <w:p>
      <w:pPr>
        <w:ind w:left="0" w:right="0" w:firstLine="560"/>
        <w:spacing w:before="450" w:after="450" w:line="312" w:lineRule="auto"/>
      </w:pPr>
      <w:r>
        <w:rPr>
          <w:rFonts w:ascii="宋体" w:hAnsi="宋体" w:eastAsia="宋体" w:cs="宋体"/>
          <w:color w:val="000"/>
          <w:sz w:val="28"/>
          <w:szCs w:val="28"/>
        </w:rPr>
        <w:t xml:space="preserve">先让我们盘点一下皇太极于崇德元年所封的五宫后妃，分别是清宁宫国君大福晋哲哲、关雎宫东宫大福晋(宸妃)海兰珠、麟趾宫西宫大福晋(贵妃)娜木钟、衍庆宫东宫侧福晋(淑妃)巴特玛·璪和永福宫西宫侧福晋(庄妃)布木布泰。在这地位最为尊贵的五位后妃中，哲哲、海兰珠和布木布泰这姑侄三人都是来自蒙古科尔沁部的博尔济吉特氏家族，而娜木钟和巴特玛·璪虽然是来自蒙古阿巴垓部的博尔济吉特氏，但是她们两人之前却嫁给了蒙古察哈尔部的首领林丹。</w:t>
      </w:r>
    </w:p>
    <w:p>
      <w:pPr>
        <w:ind w:left="0" w:right="0" w:firstLine="560"/>
        <w:spacing w:before="450" w:after="450" w:line="312" w:lineRule="auto"/>
      </w:pPr>
      <w:r>
        <w:rPr>
          <w:rFonts w:ascii="宋体" w:hAnsi="宋体" w:eastAsia="宋体" w:cs="宋体"/>
          <w:color w:val="000"/>
          <w:sz w:val="28"/>
          <w:szCs w:val="28"/>
        </w:rPr>
        <w:t xml:space="preserve">皇太极称帝后，相继发动了三次对察哈尔部的战争，竟逼得林丹汗败走打草滩，最后感染天花而亡。树倒弥孙散，林丹病逝后，他的福晋和部众纷纷归顺了皇太极，娜木钟是林丹汗的嫡福晋，她的归顺意义非同一般，这昭示着大金对蒙古各部的彻底征服。值得一提的是，皇太极原本是想将娜木钟改嫁给大贝勒代善的，谁知代善竟看上了颇有姿色和财产的苏泰大福晋，于是皇太极便将娜木钟纳入后宫，后来排在后宫第三位，仅次于东宫的宸妃海兰珠。</w:t>
      </w:r>
    </w:p>
    <w:p>
      <w:pPr>
        <w:ind w:left="0" w:right="0" w:firstLine="560"/>
        <w:spacing w:before="450" w:after="450" w:line="312" w:lineRule="auto"/>
      </w:pPr>
      <w:r>
        <w:rPr>
          <w:rFonts w:ascii="宋体" w:hAnsi="宋体" w:eastAsia="宋体" w:cs="宋体"/>
          <w:color w:val="000"/>
          <w:sz w:val="28"/>
          <w:szCs w:val="28"/>
        </w:rPr>
        <w:t xml:space="preserve">据史料记载，娜木钟有一个养女叫淑济，不过后人怀疑淑济是娜木钟与林丹汗所生的女儿。在嫁给皇太极后，娜木钟于1642年生下一个小阿哥，这便是皇太极的小儿子皇十一子博穆博果尔。谁知，在后来的皇位争夺中，永福宫庄妃布木布泰所生的皇九子福临却脱颖而出，继承了大清的皇位，就这样，博穆博果尔与皇位失之交臂。</w:t>
      </w:r>
    </w:p>
    <w:p>
      <w:pPr>
        <w:ind w:left="0" w:right="0" w:firstLine="560"/>
        <w:spacing w:before="450" w:after="450" w:line="312" w:lineRule="auto"/>
      </w:pPr>
      <w:r>
        <w:rPr>
          <w:rFonts w:ascii="宋体" w:hAnsi="宋体" w:eastAsia="宋体" w:cs="宋体"/>
          <w:color w:val="000"/>
          <w:sz w:val="28"/>
          <w:szCs w:val="28"/>
        </w:rPr>
        <w:t xml:space="preserve">然而，这位大清皇子后来却与顺治皇帝有过一段“恩怨情仇”，坊间传闻说顺治皇帝的宠妃董鄂妃原本是襄亲王博穆博果尔的侧福晋，因入宫服侍妃子与大清皇帝顺治产生了一段爱恋，襄亲王博穆博果尔也因此英年早逝。不过，这毕竟是传说罢了，至今还不能拿出强有力的证据证明董鄂妃之前是博穆博果尔的福晋。</w:t>
      </w:r>
    </w:p>
    <w:p>
      <w:pPr>
        <w:ind w:left="0" w:right="0" w:firstLine="560"/>
        <w:spacing w:before="450" w:after="450" w:line="312" w:lineRule="auto"/>
      </w:pPr>
      <w:r>
        <w:rPr>
          <w:rFonts w:ascii="宋体" w:hAnsi="宋体" w:eastAsia="宋体" w:cs="宋体"/>
          <w:color w:val="000"/>
          <w:sz w:val="28"/>
          <w:szCs w:val="28"/>
        </w:rPr>
        <w:t xml:space="preserve">不过，从清朝初年的这些婚姻关系中可以发现，受中原传统文化影响较小的满洲确实还保留着一些有违伦理的陋习，隔辈或是近亲结婚仍然是一种常态，或许这也是造成大清皇族子嗣不丰的一个重要原因吧。#皇太极#海兰珠#林丹汗</w:t>
      </w:r>
    </w:p>
    <w:p>
      <w:pPr>
        <w:ind w:left="0" w:right="0" w:firstLine="560"/>
        <w:spacing w:before="450" w:after="450" w:line="312" w:lineRule="auto"/>
      </w:pPr>
      <w:r>
        <w:rPr>
          <w:rFonts w:ascii="宋体" w:hAnsi="宋体" w:eastAsia="宋体" w:cs="宋体"/>
          <w:color w:val="000"/>
          <w:sz w:val="28"/>
          <w:szCs w:val="28"/>
        </w:rPr>
        <w:t xml:space="preserve">皇太极称帝后，相继发动了三次对察哈尔部的战争，竟逼得林丹汗败走打草滩，最后感染天花而亡。树倒弥孙散，林丹病逝后，他的福晋和部众纷纷归顺了皇太极，娜木钟是林丹汗的嫡福晋，她的归顺意义非同一般，这昭示着大金对蒙古各部的彻底征服。值得一提的是，皇太极原本是想将娜木钟改嫁给大贝勒代善的，谁知代善竟看上了颇有姿色和财产的苏泰大福晋，于是皇太极便将娜木钟纳入后宫，后来排在后宫第三位，仅次于东宫的宸妃海兰珠。</w:t>
      </w:r>
    </w:p>
    <w:p>
      <w:pPr>
        <w:ind w:left="0" w:right="0" w:firstLine="560"/>
        <w:spacing w:before="450" w:after="450" w:line="312" w:lineRule="auto"/>
      </w:pPr>
      <w:r>
        <w:rPr>
          <w:rFonts w:ascii="宋体" w:hAnsi="宋体" w:eastAsia="宋体" w:cs="宋体"/>
          <w:color w:val="000"/>
          <w:sz w:val="28"/>
          <w:szCs w:val="28"/>
        </w:rPr>
        <w:t xml:space="preserve">据史料记载，娜木钟有一个养女叫淑济，不过后人怀疑淑济是娜木钟与林丹汗所生的女儿。在嫁给皇太极后，娜木钟于1642年生下一个小阿哥，这便是皇太极的小儿子皇十一子博穆博果尔。谁知，在后来的皇位争夺中，永福宫庄妃布木布泰所生的皇九子福临却脱颖而出，继承了大清的皇位，就这样，博穆博果尔与皇位失之交臂。</w:t>
      </w:r>
    </w:p>
    <w:p>
      <w:pPr>
        <w:ind w:left="0" w:right="0" w:firstLine="560"/>
        <w:spacing w:before="450" w:after="450" w:line="312" w:lineRule="auto"/>
      </w:pPr>
      <w:r>
        <w:rPr>
          <w:rFonts w:ascii="宋体" w:hAnsi="宋体" w:eastAsia="宋体" w:cs="宋体"/>
          <w:color w:val="000"/>
          <w:sz w:val="28"/>
          <w:szCs w:val="28"/>
        </w:rPr>
        <w:t xml:space="preserve">然而，这位大清皇子后来却与顺治皇帝有过一段“恩怨情仇”，坊间传闻说顺治皇帝的宠妃董鄂妃原本是襄亲王博穆博果尔的侧福晋，因入宫服侍妃子与大清皇帝顺治产生了一段爱恋，襄亲王博穆博果尔也因此英年早逝。不过，这毕竟是传说罢了，至今还不能拿出强有力的证据证明董鄂妃之前是博穆博果尔的福晋。</w:t>
      </w:r>
    </w:p>
    <w:p>
      <w:pPr>
        <w:ind w:left="0" w:right="0" w:firstLine="560"/>
        <w:spacing w:before="450" w:after="450" w:line="312" w:lineRule="auto"/>
      </w:pPr>
      <w:r>
        <w:rPr>
          <w:rFonts w:ascii="宋体" w:hAnsi="宋体" w:eastAsia="宋体" w:cs="宋体"/>
          <w:color w:val="000"/>
          <w:sz w:val="28"/>
          <w:szCs w:val="28"/>
        </w:rPr>
        <w:t xml:space="preserve">不过，从清朝初年的这些婚姻关系中可以发现，受中原传统文化影响较小的满洲确实还保留着一些有违伦理的陋习，隔辈或是近亲结婚仍然是一种常态，或许这也是造成大清皇族子嗣不丰的一个重要原因吧。</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2025-01-17T05:02:31+08:00</dcterms:created>
  <dcterms:modified xsi:type="dcterms:W3CDTF">2025-01-17T05:02:31+08:00</dcterms:modified>
</cp:coreProperties>
</file>

<file path=docProps/custom.xml><?xml version="1.0" encoding="utf-8"?>
<Properties xmlns="http://schemas.openxmlformats.org/officeDocument/2006/custom-properties" xmlns:vt="http://schemas.openxmlformats.org/officeDocument/2006/docPropsVTypes"/>
</file>