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朱元璋为什么会对一个出家僧人心怀恐惧？原因是什么</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朱元璋为什么会对一个出家僧人心怀恐惧，希望对你们能有所帮助。掌权者开启一个新的时代，必定要耗费不少心力，要培植心腹势力，要招兵买马，要将时机看重，一切的一切都要恰到好处才能获胜</w:t>
      </w:r>
    </w:p>
    <w:p>
      <w:pPr>
        <w:ind w:left="0" w:right="0" w:firstLine="560"/>
        <w:spacing w:before="450" w:after="450" w:line="312" w:lineRule="auto"/>
      </w:pPr>
      <w:r>
        <w:rPr>
          <w:rFonts w:ascii="宋体" w:hAnsi="宋体" w:eastAsia="宋体" w:cs="宋体"/>
          <w:color w:val="000"/>
          <w:sz w:val="28"/>
          <w:szCs w:val="28"/>
        </w:rPr>
        <w:t xml:space="preserve">今天趣历史小编为大家带来朱元璋为什么会对一个出家僧人心怀恐惧，希望对你们能有所帮助。</w:t>
      </w:r>
    </w:p>
    <w:p>
      <w:pPr>
        <w:ind w:left="0" w:right="0" w:firstLine="560"/>
        <w:spacing w:before="450" w:after="450" w:line="312" w:lineRule="auto"/>
      </w:pPr>
      <w:r>
        <w:rPr>
          <w:rFonts w:ascii="宋体" w:hAnsi="宋体" w:eastAsia="宋体" w:cs="宋体"/>
          <w:color w:val="000"/>
          <w:sz w:val="28"/>
          <w:szCs w:val="28"/>
        </w:rPr>
        <w:t xml:space="preserve">掌权者开启一个新的时代，必定要耗费不少心力，要培植心腹势力，要招兵买马，要将时机看重，一切的一切都要恰到好处才能获胜。最后经过殊死的拼杀，终于坐上了那个众人艳羡的宝座，只是这不是终结，而是另一端争斗的开始。身处帝王宝座，自然有许多人在暗中觊觎，而这其中自然也包括曾经与帝王在战场上肩并肩一同奋斗过的将军们，于是时间的流逝，帝王的心中开始装满了怀疑，对于曾经那些深信不疑的兄弟们痛下杀手，宁可错杀，也绝不放过。</w:t>
      </w:r>
    </w:p>
    <w:p>
      <w:pPr>
        <w:ind w:left="0" w:right="0" w:firstLine="560"/>
        <w:spacing w:before="450" w:after="450" w:line="312" w:lineRule="auto"/>
      </w:pPr>
      <w:r>
        <w:rPr>
          <w:rFonts w:ascii="宋体" w:hAnsi="宋体" w:eastAsia="宋体" w:cs="宋体"/>
          <w:color w:val="000"/>
          <w:sz w:val="28"/>
          <w:szCs w:val="28"/>
        </w:rPr>
        <w:t xml:space="preserve">只是一物降一物的这个说法也不是全无道理的，登基称帝的朱元璋手上沾满了背叛者和功臣的鲜血，按理说，除了寿终正寝没有什么再能够阻止他称帝的脚步，可是年轻时的一场战役，那个凶狠的眼神，打算同归于尽的气魄却让帝王的内心在之后的几十年中都不能够平静。在当年的鄱阳湖之战中，他差点被张定边生擒。</w:t>
      </w:r>
    </w:p>
    <w:p>
      <w:pPr>
        <w:ind w:left="0" w:right="0" w:firstLine="560"/>
        <w:spacing w:before="450" w:after="450" w:line="312" w:lineRule="auto"/>
      </w:pPr>
      <w:r>
        <w:rPr>
          <w:rFonts w:ascii="宋体" w:hAnsi="宋体" w:eastAsia="宋体" w:cs="宋体"/>
          <w:color w:val="000"/>
          <w:sz w:val="28"/>
          <w:szCs w:val="28"/>
        </w:rPr>
        <w:t xml:space="preserve">张定边是在元末乱世出生的，虽然其只是生在一户普通的打渔之家，但是他却生而身材魁梧，聪慧异常，更是因此掌握了许多技能。他与发小早早就结为了异性兄弟，后来受到兄弟的感召，二人便相协加入义军。能力出众的他们，自然是得到了上位者的重用，在军中也拥有了一定的名气。后来陈友谅不甘心一直屈居人下，于是将徐寿辉除去，自己称帝，作为其发小的张定边，自然也就继续留下辅佐其左右，而后坐上了将军之位。他的名气也随着战争次数的增加而越来越大，有多守城的将士在听到他的大名之后，纷纷弃城逃跑。</w:t>
      </w:r>
    </w:p>
    <w:p>
      <w:pPr>
        <w:ind w:left="0" w:right="0" w:firstLine="560"/>
        <w:spacing w:before="450" w:after="450" w:line="312" w:lineRule="auto"/>
      </w:pPr>
      <w:r>
        <w:rPr>
          <w:rFonts w:ascii="宋体" w:hAnsi="宋体" w:eastAsia="宋体" w:cs="宋体"/>
          <w:color w:val="000"/>
          <w:sz w:val="28"/>
          <w:szCs w:val="28"/>
        </w:rPr>
        <w:t xml:space="preserve">很快，小势力都被逐步消灭，只剩下了几大势力在争夺最后的王冠。在鄱阳湖，他们的军队和朱元璋相遇，而这势必是一场恶战。起初，陈友谅军队人数众多，反观朱元璋则处于劣势。于是陈友谅的船只将其重重包围，张定边更是如同利剑一般，从人群冲了出来，直奔着朱元璋而去，周边的将领发现了这一情况，于是都赶忙奔上前去保护首领，只是他的速度太快，众人都未能反应过来，他已经来到了朱元璋的面前。就在朱元璋认为回天乏术，打算束手就擒时，一旁的常春将箭射向了张定边，身受重伤的他因为无力指挥，最后只好退出这场战斗。</w:t>
      </w:r>
    </w:p>
    <w:p>
      <w:pPr>
        <w:ind w:left="0" w:right="0" w:firstLine="560"/>
        <w:spacing w:before="450" w:after="450" w:line="312" w:lineRule="auto"/>
      </w:pPr>
      <w:r>
        <w:rPr>
          <w:rFonts w:ascii="宋体" w:hAnsi="宋体" w:eastAsia="宋体" w:cs="宋体"/>
          <w:color w:val="000"/>
          <w:sz w:val="28"/>
          <w:szCs w:val="28"/>
        </w:rPr>
        <w:t xml:space="preserve">最后的结果，大家自然也是知晓的，朱元璋以少胜多赢得了通往帝位的门票，只是失败的张定边却并不愿意降于新主，于是最后的他选择了步入空门，从此不再过问凡尘俗世。不知是出于对于对手的尊敬还是惧怕，亦或是出于安定民心的原因，最后的最后朱元璋也未曾下令追捕自己的老对手张定边，而其更是肆意一生，潇洒地寿终正寝活到了最后，生生熬死了老对手，成为了最后的“赢家”。</w:t>
      </w:r>
    </w:p>
    <w:p>
      <w:pPr>
        <w:ind w:left="0" w:right="0" w:firstLine="560"/>
        <w:spacing w:before="450" w:after="450" w:line="312" w:lineRule="auto"/>
      </w:pPr>
      <w:r>
        <w:rPr>
          <w:rFonts w:ascii="宋体" w:hAnsi="宋体" w:eastAsia="宋体" w:cs="宋体"/>
          <w:color w:val="000"/>
          <w:sz w:val="28"/>
          <w:szCs w:val="28"/>
        </w:rPr>
        <w:t xml:space="preserve">根据史书中的记载，在大难不死的当晚，胜利的喜悦都未能冲散恐惧，他甚至于连酒杯都拿不稳，不知有多少个夜晚，他曾经见到那双满带杀戮的眼神近在咫尺，恐惧而又无力。又有谁能将晚年我佛慈悲长挂嘴边的出家僧人，和年轻时让人闻风丧当的将军联系在一起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2025-01-16T03:37:12+08:00</dcterms:created>
  <dcterms:modified xsi:type="dcterms:W3CDTF">2025-01-16T03:37:12+08:00</dcterms:modified>
</cp:coreProperties>
</file>

<file path=docProps/custom.xml><?xml version="1.0" encoding="utf-8"?>
<Properties xmlns="http://schemas.openxmlformats.org/officeDocument/2006/custom-properties" xmlns:vt="http://schemas.openxmlformats.org/officeDocument/2006/docPropsVTypes"/>
</file>