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为何说吕雉是最心狠手辣女人？吕雉都做了些什么？</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历史上最心狠手辣的女人是谁的文章，欢迎阅读哦~女人之美在其外表、更在其心。一个女人若是徒有绝世的容貌、内心却残忍不堪、肮脏阴暗、那她依旧是丑陋的。女人、尤其是美丽的女</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今天趣历史小编为大家带来了一篇关于历史上最心狠手辣的女人是谁的文章，欢迎阅读哦~</w:t>
      </w:r>
    </w:p>
    <w:p>
      <w:pPr>
        <w:ind w:left="0" w:right="0" w:firstLine="560"/>
        <w:spacing w:before="450" w:after="450" w:line="312" w:lineRule="auto"/>
      </w:pPr>
      <w:r>
        <w:rPr>
          <w:rFonts w:ascii="宋体" w:hAnsi="宋体" w:eastAsia="宋体" w:cs="宋体"/>
          <w:color w:val="000"/>
          <w:sz w:val="28"/>
          <w:szCs w:val="28"/>
        </w:rPr>
        <w:t xml:space="preserve">女人之美在其外表、更在其心。一个女人若是徒有绝世的容貌、内心却残忍不堪、肮脏阴暗、那她依旧是丑陋的。女人、尤其是美丽的女人、能够让见者心生爱怜、一旦这些女人内心歹毒了、其可怕之处更甚相貌普通女人千万倍。</w:t>
      </w:r>
    </w:p>
    <w:p>
      <w:pPr>
        <w:ind w:left="0" w:right="0" w:firstLine="560"/>
        <w:spacing w:before="450" w:after="450" w:line="312" w:lineRule="auto"/>
      </w:pPr>
      <w:r>
        <w:rPr>
          <w:rFonts w:ascii="宋体" w:hAnsi="宋体" w:eastAsia="宋体" w:cs="宋体"/>
          <w:color w:val="000"/>
          <w:sz w:val="28"/>
          <w:szCs w:val="28"/>
        </w:rPr>
        <w:t xml:space="preserve">吕后即吕雉、汉高祖刘邦的皇后。吕雉的父亲吕公和沛县县令关系甚好、吕公为躲避仇人举家迁往沛县、而当地一些官吏为巴结沛县县令、便纷纷前往吕公家道乔迁之喜、刘邦正是其中一人、他当时还只是一个小小的沛县亭长。吕公善于面相之术、见刘邦并非凡人、便决定把自己最疼爱的女儿吕雉嫁给他、刘邦未婚却与一女子育有一子、吕雉的母亲极力反对、但还是拗不过吕公、不到20岁的吕雉嫁给了大自己15岁的刘邦。婚后生活并不富裕、刘邦要么忙于公务、要么和朋友周旋、三天两头不着家、吕雉倒也贤惠、在家从事农活、孝顺父母。后为刘邦生下一儿一女。</w:t>
      </w:r>
    </w:p>
    <w:p>
      <w:pPr>
        <w:ind w:left="0" w:right="0" w:firstLine="560"/>
        <w:spacing w:before="450" w:after="450" w:line="312" w:lineRule="auto"/>
      </w:pPr>
      <w:r>
        <w:rPr>
          <w:rFonts w:ascii="宋体" w:hAnsi="宋体" w:eastAsia="宋体" w:cs="宋体"/>
          <w:color w:val="000"/>
          <w:sz w:val="28"/>
          <w:szCs w:val="28"/>
        </w:rPr>
        <w:t xml:space="preserve">汉楚交战、刘邦大败、刘邦的家属吕雉等人被作为人质、后双方议和、吕雉等人被放回。可是令人吕雉没有想到的是、当她重回刘邦身边时、刘邦又有了新欢戚夫人、俗话说“男人爱后妇”、再加上戚夫人也是年轻貌美、自然深得刘邦的宠爱、而吕雉便是被冷落的一方。</w:t>
      </w:r>
    </w:p>
    <w:p>
      <w:pPr>
        <w:ind w:left="0" w:right="0" w:firstLine="560"/>
        <w:spacing w:before="450" w:after="450" w:line="312" w:lineRule="auto"/>
      </w:pPr>
      <w:r>
        <w:rPr>
          <w:rFonts w:ascii="宋体" w:hAnsi="宋体" w:eastAsia="宋体" w:cs="宋体"/>
          <w:color w:val="000"/>
          <w:sz w:val="28"/>
          <w:szCs w:val="28"/>
        </w:rPr>
        <w:t xml:space="preserve">戚夫人也为刘邦生下一子、取名如意、刘邦对小儿如意疼爱有加、甚至一度想废刘盈(吕雉之子)、立幼子如意为太子、但是在众大臣的极力反对下、没有成功。刘邦死后、刘盈即位称帝、吕后开始执掌大权。因嫉妒而产生已久的仇恨和愤怒开始得以发泄、而发泄的对象自然是戚夫人、她令人将戚夫人斩去手脚，薰聋双耳，挖掉双目，又用哑药将她毒哑，最后才抛入茅厕之中，称为“人彘”(zhì)。</w:t>
      </w:r>
    </w:p>
    <w:p>
      <w:pPr>
        <w:ind w:left="0" w:right="0" w:firstLine="560"/>
        <w:spacing w:before="450" w:after="450" w:line="312" w:lineRule="auto"/>
      </w:pPr>
      <w:r>
        <w:rPr>
          <w:rFonts w:ascii="宋体" w:hAnsi="宋体" w:eastAsia="宋体" w:cs="宋体"/>
          <w:color w:val="000"/>
          <w:sz w:val="28"/>
          <w:szCs w:val="28"/>
        </w:rPr>
        <w:t xml:space="preserve">刘盈无意见后、吓得放声痛哭。为了斩草除根、她还将戚夫人的儿子如意残忍杀害。其致人于死的手段可谓是惨无人道，惊骇非常。虽然吕后心狠手辣、歹毒异常、但其政绩斐然、为后来的文景之治打下了坚实基础、单从她的政治能力和施政效果来看、后世给予的评价还是很高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2025-01-17T01:18:31+08:00</dcterms:created>
  <dcterms:modified xsi:type="dcterms:W3CDTF">2025-01-17T01:18:31+08:00</dcterms:modified>
</cp:coreProperties>
</file>

<file path=docProps/custom.xml><?xml version="1.0" encoding="utf-8"?>
<Properties xmlns="http://schemas.openxmlformats.org/officeDocument/2006/custom-properties" xmlns:vt="http://schemas.openxmlformats.org/officeDocument/2006/docPropsVTypes"/>
</file>