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康熙晚年最得宠的妃子，穆嫔是个怎样的女子？</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穆嫔的故事，欢迎关注哦。根据《爱新觉罗宗谱》显示陈氏应来自苏州，是个汉籍女子，其在康熙五十七年为康熙生下一子，可惜的是此子后来还是夭折了，这时的玄烨已年近古稀，</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大家好，这里是趣历史小编，今天给大家说说穆嫔的故事，欢迎关注哦。</w:t>
      </w:r>
    </w:p>
    <w:p>
      <w:pPr>
        <w:ind w:left="0" w:right="0" w:firstLine="560"/>
        <w:spacing w:before="450" w:after="450" w:line="312" w:lineRule="auto"/>
      </w:pPr>
      <w:r>
        <w:rPr>
          <w:rFonts w:ascii="宋体" w:hAnsi="宋体" w:eastAsia="宋体" w:cs="宋体"/>
          <w:color w:val="000"/>
          <w:sz w:val="28"/>
          <w:szCs w:val="28"/>
        </w:rPr>
        <w:t xml:space="preserve">根据《爱新觉罗宗谱》显示陈氏应来自苏州，是个汉籍女子，其在康熙五十七年为康熙生下一子，可惜的是此子后来还是夭折了，这时的玄烨已年近古稀，这个儿子是他最后的一个孩子，康熙本来是很珍视的，如果此子还活着的话，或许他会十分得宠也未尝可知。</w:t>
      </w:r>
    </w:p>
    <w:p>
      <w:pPr>
        <w:ind w:left="0" w:right="0" w:firstLine="560"/>
        <w:spacing w:before="450" w:after="450" w:line="312" w:lineRule="auto"/>
      </w:pPr>
      <w:r>
        <w:rPr>
          <w:rFonts w:ascii="宋体" w:hAnsi="宋体" w:eastAsia="宋体" w:cs="宋体"/>
          <w:color w:val="000"/>
          <w:sz w:val="28"/>
          <w:szCs w:val="28"/>
        </w:rPr>
        <w:t xml:space="preserve">康熙的后宫是从不缺美人的，那么陈氏为什么能从那些女子中脱颖而出，得到康熙的格外关注呢?从《京庭十三年》中我们或许能找到答案，这本书乃是一个叫马国贤的意大利人所写的回忆录，他因为在宫廷当了多年的画师，所以对很多妃嫔的事都清楚得很，他在这本书中亦有提到陈氏。</w:t>
      </w:r>
    </w:p>
    <w:p>
      <w:pPr>
        <w:ind w:left="0" w:right="0" w:firstLine="560"/>
        <w:spacing w:before="450" w:after="450" w:line="312" w:lineRule="auto"/>
      </w:pPr>
      <w:r>
        <w:rPr>
          <w:rFonts w:ascii="宋体" w:hAnsi="宋体" w:eastAsia="宋体" w:cs="宋体"/>
          <w:color w:val="000"/>
          <w:sz w:val="28"/>
          <w:szCs w:val="28"/>
        </w:rPr>
        <w:t xml:space="preserve">马国贤因为是外国人的原因，所以在清朝皇宫之中相对自由一点，而且因为身份特殊，所以一些小太监与他的关系极好。马国贤这个人对中国的活佛很感兴趣，某一天，一个太监跟他说：“如果想要见活佛，那么在乘船经过活佛居所时候，往北边的小窗户中悄悄看一眼就可以了”。</w:t>
      </w:r>
    </w:p>
    <w:p>
      <w:pPr>
        <w:ind w:left="0" w:right="0" w:firstLine="560"/>
        <w:spacing w:before="450" w:after="450" w:line="312" w:lineRule="auto"/>
      </w:pPr>
      <w:r>
        <w:rPr>
          <w:rFonts w:ascii="宋体" w:hAnsi="宋体" w:eastAsia="宋体" w:cs="宋体"/>
          <w:color w:val="000"/>
          <w:sz w:val="28"/>
          <w:szCs w:val="28"/>
        </w:rPr>
        <w:t xml:space="preserve">结果马国贤不小心搞错方向，他往西边看了，他看到了一个容貌惊人的女子，身边跪着一个皇子打扮的小男孩，穿着一件如火的斗篷，整个画面带着一种诡异而静谧的美。马国贤当时认为这个容貌惊人的女子就是所谓的活佛，他回去后问太监：“这个女子究竟用了什么妖术，才能让皇帝的儿子对她这样卑躬屈膝”?</w:t>
      </w:r>
    </w:p>
    <w:p>
      <w:pPr>
        <w:ind w:left="0" w:right="0" w:firstLine="560"/>
        <w:spacing w:before="450" w:after="450" w:line="312" w:lineRule="auto"/>
      </w:pPr>
      <w:r>
        <w:rPr>
          <w:rFonts w:ascii="宋体" w:hAnsi="宋体" w:eastAsia="宋体" w:cs="宋体"/>
          <w:color w:val="000"/>
          <w:sz w:val="28"/>
          <w:szCs w:val="28"/>
        </w:rPr>
        <w:t xml:space="preserve">太监一听就知道他看错了人，对他解释到，那女子可不是活佛，她是近日圣上眼前的红人，而她也是那个男孩的生母。根据历史记载，这个“容貌惊人”的女子就是康熙皇帝的穆嫔陈氏。</w:t>
      </w:r>
    </w:p>
    <w:p>
      <w:pPr>
        <w:ind w:left="0" w:right="0" w:firstLine="560"/>
        <w:spacing w:before="450" w:after="450" w:line="312" w:lineRule="auto"/>
      </w:pPr>
      <w:r>
        <w:rPr>
          <w:rFonts w:ascii="宋体" w:hAnsi="宋体" w:eastAsia="宋体" w:cs="宋体"/>
          <w:color w:val="000"/>
          <w:sz w:val="28"/>
          <w:szCs w:val="28"/>
        </w:rPr>
        <w:t xml:space="preserve">马国贤只看了她一眼就被她的容貌打动，还将其形容为“一位圣洁的女神”，可见陈氏的外貌不仅是好看的程度，而是到了一种倾国倾城的境界，难怪康熙会对她这样重视了，陈氏可是人间不可多得的美女啊。</w:t>
      </w:r>
    </w:p>
    <w:p>
      <w:pPr>
        <w:ind w:left="0" w:right="0" w:firstLine="560"/>
        <w:spacing w:before="450" w:after="450" w:line="312" w:lineRule="auto"/>
      </w:pPr>
      <w:r>
        <w:rPr>
          <w:rFonts w:ascii="宋体" w:hAnsi="宋体" w:eastAsia="宋体" w:cs="宋体"/>
          <w:color w:val="000"/>
          <w:sz w:val="28"/>
          <w:szCs w:val="28"/>
        </w:rPr>
        <w:t xml:space="preserve">像陈氏这样位分不高的妃嫔所生的皇子公主平时是不能跟她们生活在一起的，除非生母身体不适其子女才可随侍左右，所以从马国贤的记载中我们可以看出，陈氏的身体应该不好，所以她的儿子才陪伴在她身边，而且她似乎从入宫开始就一直不好，所以才早早去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2025-01-17T03:39:46+08:00</dcterms:created>
  <dcterms:modified xsi:type="dcterms:W3CDTF">2025-01-17T03:39:46+08:00</dcterms:modified>
</cp:coreProperties>
</file>

<file path=docProps/custom.xml><?xml version="1.0" encoding="utf-8"?>
<Properties xmlns="http://schemas.openxmlformats.org/officeDocument/2006/custom-properties" xmlns:vt="http://schemas.openxmlformats.org/officeDocument/2006/docPropsVTypes"/>
</file>