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孙武是谁?为什么称孙武为兵圣?</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孙武是谁?孙武为什么被称为兵圣?孙武所著《孙子兵法》有什么意义及影响，接下来就让趣历史小编带大家来了解一下历史上的兵圣孙武和孙武所作《孙子兵法》的意义和影响：孙武个人简介：孙武，中国古代军事学家，中国</w:t>
      </w:r>
    </w:p>
    <w:p>
      <w:pPr>
        <w:ind w:left="0" w:right="0" w:firstLine="560"/>
        <w:spacing w:before="450" w:after="450" w:line="312" w:lineRule="auto"/>
      </w:pPr>
      <w:r>
        <w:rPr>
          <w:rFonts w:ascii="宋体" w:hAnsi="宋体" w:eastAsia="宋体" w:cs="宋体"/>
          <w:color w:val="000"/>
          <w:sz w:val="28"/>
          <w:szCs w:val="28"/>
        </w:rPr>
        <w:t xml:space="preserve">孙武是谁?孙武为什么被称为兵圣?孙武所著《孙子兵法》有什么意义及影响，接下来就让趣历史小编带大家来了解一下历史上的兵圣孙武和孙武所作《孙子兵法》的意义和影响：</w:t>
      </w:r>
    </w:p>
    <w:p>
      <w:pPr>
        <w:ind w:left="0" w:right="0" w:firstLine="560"/>
        <w:spacing w:before="450" w:after="450" w:line="312" w:lineRule="auto"/>
      </w:pPr>
      <w:r>
        <w:rPr>
          <w:rFonts w:ascii="宋体" w:hAnsi="宋体" w:eastAsia="宋体" w:cs="宋体"/>
          <w:color w:val="000"/>
          <w:sz w:val="28"/>
          <w:szCs w:val="28"/>
        </w:rPr>
        <w:t xml:space="preserve">孙武个人简介：</w:t>
      </w:r>
    </w:p>
    <w:p>
      <w:pPr>
        <w:ind w:left="0" w:right="0" w:firstLine="560"/>
        <w:spacing w:before="450" w:after="450" w:line="312" w:lineRule="auto"/>
      </w:pPr>
      <w:r>
        <w:rPr>
          <w:rFonts w:ascii="宋体" w:hAnsi="宋体" w:eastAsia="宋体" w:cs="宋体"/>
          <w:color w:val="000"/>
          <w:sz w:val="28"/>
          <w:szCs w:val="28"/>
        </w:rPr>
        <w:t xml:space="preserve">孙武，中国古代军事学家，中国古代军事学的奠基人。春秋末期吴国将军。字长卿，齐国乐安(今山东博兴北，一说惠民)人。生卒年不详，约活动于公元前六世纪末至公元前五世纪初。因齐国内乱，孙武出走吴国。经吴国重臣伍员推荐，向吴王阖闾进呈所著兵法十三篇，被重用为将。吴、楚争夺霸权，长期战于江淮。孙武与伍员等辅助阖闾制定袭楚方略，使楚疲于奔命，国力耗损。吴国「西破强楚，北威齐、晋，南服越人」(《史记·伍子胥列传》)，以一隅之地而称霸，孙武起了重要作用。所著《孙子兵法》，总结了春秋末期及其以前的战争经验，在中国和世界军事史上，最早比较系统地涉及战争全局问题。</w:t>
      </w:r>
    </w:p>
    <w:p>
      <w:pPr>
        <w:ind w:left="0" w:right="0" w:firstLine="560"/>
        <w:spacing w:before="450" w:after="450" w:line="312" w:lineRule="auto"/>
      </w:pPr>
      <w:r>
        <w:rPr>
          <w:rFonts w:ascii="宋体" w:hAnsi="宋体" w:eastAsia="宋体" w:cs="宋体"/>
          <w:color w:val="000"/>
          <w:sz w:val="28"/>
          <w:szCs w:val="28"/>
        </w:rPr>
        <w:t xml:space="preserve">孙武为什么被称为兵圣：</w:t>
      </w:r>
    </w:p>
    <w:p>
      <w:pPr>
        <w:ind w:left="0" w:right="0" w:firstLine="560"/>
        <w:spacing w:before="450" w:after="450" w:line="312" w:lineRule="auto"/>
      </w:pPr>
      <w:r>
        <w:rPr>
          <w:rFonts w:ascii="宋体" w:hAnsi="宋体" w:eastAsia="宋体" w:cs="宋体"/>
          <w:color w:val="000"/>
          <w:sz w:val="28"/>
          <w:szCs w:val="28"/>
        </w:rPr>
        <w:t xml:space="preserve">孙武是我国古代伟大的军事家，也是世界著名的军事理论家。流传至今的《孙子兵法》是我国现存最早、最完整、最系统的兵书，北宋神宗时，被列为《武经七书》之首。全书共分计、作战、谋攻、形、势、虚实、军争、九变、行军、地形、九地、火攻、用间13篇，5900余字。《孙子兵法》揭示了战争的规律，论述了战争论、治军论、制胜论等多方面的法则，具有朴素的唯物论和辩证法思想，被誉为“兵经”、“兵家鼻祖”。他也被后世尊称为“兵圣”、“武圣”。</w:t>
      </w:r>
    </w:p>
    <w:p>
      <w:pPr>
        <w:ind w:left="0" w:right="0" w:firstLine="560"/>
        <w:spacing w:before="450" w:after="450" w:line="312" w:lineRule="auto"/>
      </w:pPr>
      <w:r>
        <w:rPr>
          <w:rFonts w:ascii="宋体" w:hAnsi="宋体" w:eastAsia="宋体" w:cs="宋体"/>
          <w:color w:val="000"/>
          <w:sz w:val="28"/>
          <w:szCs w:val="28"/>
        </w:rPr>
        <w:t xml:space="preserve">孙武的故事：孙武治军</w:t>
      </w:r>
    </w:p>
    <w:p>
      <w:pPr>
        <w:ind w:left="0" w:right="0" w:firstLine="560"/>
        <w:spacing w:before="450" w:after="450" w:line="312" w:lineRule="auto"/>
      </w:pPr>
      <w:r>
        <w:rPr>
          <w:rFonts w:ascii="宋体" w:hAnsi="宋体" w:eastAsia="宋体" w:cs="宋体"/>
          <w:color w:val="000"/>
          <w:sz w:val="28"/>
          <w:szCs w:val="28"/>
        </w:rPr>
        <w:t xml:space="preserve">孙武素爱兵法，以兵书十三篇求见吴王阖庐。吴王欲试孙武用兵，就说：“先生所著兵法十三篇，我都拜读过了，那里面所谈，甚是精妙，不知您的理论可不可以拿来实地操练一下?”孙子答道：“当然可以。”阖庐又说：“可以就近调我宫里的妇女来演练吗?”孙子回答：“自然可以。”于是出宫女一百八十人交他操练。</w:t>
      </w:r>
    </w:p>
    <w:p>
      <w:pPr>
        <w:ind w:left="0" w:right="0" w:firstLine="560"/>
        <w:spacing w:before="450" w:after="450" w:line="312" w:lineRule="auto"/>
      </w:pPr>
      <w:r>
        <w:rPr>
          <w:rFonts w:ascii="宋体" w:hAnsi="宋体" w:eastAsia="宋体" w:cs="宋体"/>
          <w:color w:val="000"/>
          <w:sz w:val="28"/>
          <w:szCs w:val="28"/>
        </w:rPr>
        <w:t xml:space="preserve">孙武将宫女编成两队，并以吴王两个宠姬分任两队队长。然后要他们全体持戟，准备操练。孙武向他们发令说：“你们知道自己的心、左右手和后背吗?”宫女回答：“知道!”孙武号令他们：“我发令向前，你们就看你们心口所对的方向;向左，就看左手所在的方向;向右，就看右手所在的方向，向后，就看背所对的方向。”号令交代清楚，便陈设出斧钺等刑具以示警戒，又“三令而五申之”，反复说明。</w:t>
      </w:r>
    </w:p>
    <w:p>
      <w:pPr>
        <w:ind w:left="0" w:right="0" w:firstLine="560"/>
        <w:spacing w:before="450" w:after="450" w:line="312" w:lineRule="auto"/>
      </w:pPr>
      <w:r>
        <w:rPr>
          <w:rFonts w:ascii="宋体" w:hAnsi="宋体" w:eastAsia="宋体" w:cs="宋体"/>
          <w:color w:val="000"/>
          <w:sz w:val="28"/>
          <w:szCs w:val="28"/>
        </w:rPr>
        <w:t xml:space="preserve">于是击鼓传令：“向右。”宫女们都大笑起来。孙武说：“约束不明，号令不熟，这是将领的过错。”又三令五申地交代好几遍，然后击鼓传令：“向左!”宫女们又大笑。孙武说：“纪律不清楚，号令不熟悉，这是将领的过错;这些既已交代明白，却不依号令去做，这就是队长和士兵的过错了。”要斩两位队长。</w:t>
      </w:r>
    </w:p>
    <w:p>
      <w:pPr>
        <w:ind w:left="0" w:right="0" w:firstLine="560"/>
        <w:spacing w:before="450" w:after="450" w:line="312" w:lineRule="auto"/>
      </w:pPr>
      <w:r>
        <w:rPr>
          <w:rFonts w:ascii="宋体" w:hAnsi="宋体" w:eastAsia="宋体" w:cs="宋体"/>
          <w:color w:val="000"/>
          <w:sz w:val="28"/>
          <w:szCs w:val="28"/>
        </w:rPr>
        <w:t xml:space="preserve">台上观看的吴王见要斩他的爱姬，大吃一惊，忙派人传令：“我已经晓得将军善于用兵了。我如果没有这两个妃子，连吃东西都没有味道，希望不要杀他们。”孙武说：“我既已受命为将，将在军，君命有所不受。”于是杀了两个队长示众。依次用后二人为队长，再击鼓操练，向左向右，上前退后，跪下起立，无不符合命令和纪律要求，全体肃然，没一个敢出声。</w:t>
      </w:r>
    </w:p>
    <w:p>
      <w:pPr>
        <w:ind w:left="0" w:right="0" w:firstLine="560"/>
        <w:spacing w:before="450" w:after="450" w:line="312" w:lineRule="auto"/>
      </w:pPr>
      <w:r>
        <w:rPr>
          <w:rFonts w:ascii="宋体" w:hAnsi="宋体" w:eastAsia="宋体" w:cs="宋体"/>
          <w:color w:val="000"/>
          <w:sz w:val="28"/>
          <w:szCs w:val="28"/>
        </w:rPr>
        <w:t xml:space="preserve">这时，孙武派人向武王报告：“队伍已操练整齐，大王可以来看看，听凭大王怎样使用她们，即使叫她们赴汤蹈火，都是可以办到的。”吴王知道孙武真的善于用兵，终于用他做了将军。</w:t>
      </w:r>
    </w:p>
    <w:p>
      <w:pPr>
        <w:ind w:left="0" w:right="0" w:firstLine="560"/>
        <w:spacing w:before="450" w:after="450" w:line="312" w:lineRule="auto"/>
      </w:pPr>
      <w:r>
        <w:rPr>
          <w:rFonts w:ascii="宋体" w:hAnsi="宋体" w:eastAsia="宋体" w:cs="宋体"/>
          <w:color w:val="000"/>
          <w:sz w:val="28"/>
          <w:szCs w:val="28"/>
        </w:rPr>
        <w:t xml:space="preserve">孙武与伍子胥共同辅佐阖庐经国治军，制定了以破楚为首务，继而南服越国，尔后进图中原的争霸方略;并实施分师扰楚、疲楚的作战方针，使吴取得与楚争雄的主动权。吴王阖庐三年(前512)，吴王准备攻楚，孙武认为“民劳，未可”。请再等待。</w:t>
      </w:r>
    </w:p>
    <w:p>
      <w:pPr>
        <w:ind w:left="0" w:right="0" w:firstLine="560"/>
        <w:spacing w:before="450" w:after="450" w:line="312" w:lineRule="auto"/>
      </w:pPr>
      <w:r>
        <w:rPr>
          <w:rFonts w:ascii="宋体" w:hAnsi="宋体" w:eastAsia="宋体" w:cs="宋体"/>
          <w:color w:val="000"/>
          <w:sz w:val="28"/>
          <w:szCs w:val="28"/>
        </w:rPr>
        <w:t xml:space="preserve">孙武的故事：吴国伐楚</w:t>
      </w:r>
    </w:p>
    <w:p>
      <w:pPr>
        <w:ind w:left="0" w:right="0" w:firstLine="560"/>
        <w:spacing w:before="450" w:after="450" w:line="312" w:lineRule="auto"/>
      </w:pPr>
      <w:r>
        <w:rPr>
          <w:rFonts w:ascii="宋体" w:hAnsi="宋体" w:eastAsia="宋体" w:cs="宋体"/>
          <w:color w:val="000"/>
          <w:sz w:val="28"/>
          <w:szCs w:val="28"/>
        </w:rPr>
        <w:t xml:space="preserve">伍子胥则提出疲楚的战略，建议把部队分为三军，每次用一军去袭击楚国的边境，“彼出则归，彼归则出”，用这种“亟肆以疲之，多方以误之”的战法来疲惫楚军，消耗楚的实力。阖庐采纳了这个意见，反复袭扰楚国达六年之久，使楚军疲于奔命，为大举攻楚创造了条件。</w:t>
      </w:r>
    </w:p>
    <w:p>
      <w:pPr>
        <w:ind w:left="0" w:right="0" w:firstLine="560"/>
        <w:spacing w:before="450" w:after="450" w:line="312" w:lineRule="auto"/>
      </w:pPr>
      <w:r>
        <w:rPr>
          <w:rFonts w:ascii="宋体" w:hAnsi="宋体" w:eastAsia="宋体" w:cs="宋体"/>
          <w:color w:val="000"/>
          <w:sz w:val="28"/>
          <w:szCs w:val="28"/>
        </w:rPr>
        <w:t xml:space="preserve">孙武和伍子胥还根据楚与唐、蔡交恶，楚国令尹子常生性贪婪，因索贿得不到满足而拘留蔡、唐国君，蔡、唐两国对楚极其怨恨的情况，献联合唐、蔡以袭楚之计。蔡、唐虽是小国，但居于楚的侧背，这就为吴军避开楚军正面，从其侧背作深远战略迂回提供了有利条件。</w:t>
      </w:r>
    </w:p>
    <w:p>
      <w:pPr>
        <w:ind w:left="0" w:right="0" w:firstLine="560"/>
        <w:spacing w:before="450" w:after="450" w:line="312" w:lineRule="auto"/>
      </w:pPr>
      <w:r>
        <w:rPr>
          <w:rFonts w:ascii="宋体" w:hAnsi="宋体" w:eastAsia="宋体" w:cs="宋体"/>
          <w:color w:val="000"/>
          <w:sz w:val="28"/>
          <w:szCs w:val="28"/>
        </w:rPr>
        <w:t xml:space="preserve">吴王阖庐九年(前506)，孙武与伍子胥辅佐阖庐大举攻楚，指挥吴军乘船沿淮河西进，过洲来(今安徽凤台)之后便在淮汭(今河南潢川西北)舍舟登陆，沿淮河以南继续前进，利用蔡、唐军队作先导，迅速通过楚国北部直向汉水挺进。这一年的十一月十九日，吴楚两军列阵于栢举，阖庐等大概看出楚令尹子常不得人心，楚军无斗志，便以所率五千人冲击楚军，吴王阖庐乘机以全力投入战斗，取得栢举决战的胜利。吴军又实施战略追击，五战及郢(楚国都城)，几乎把楚国灭掉。</w:t>
      </w:r>
    </w:p>
    <w:p>
      <w:pPr>
        <w:ind w:left="0" w:right="0" w:firstLine="560"/>
        <w:spacing w:before="450" w:after="450" w:line="312" w:lineRule="auto"/>
      </w:pPr>
      <w:r>
        <w:rPr>
          <w:rFonts w:ascii="宋体" w:hAnsi="宋体" w:eastAsia="宋体" w:cs="宋体"/>
          <w:color w:val="000"/>
          <w:sz w:val="28"/>
          <w:szCs w:val="28"/>
        </w:rPr>
        <w:t xml:space="preserve">在吴王北上与齐晋争霸的斗争中，孙武同样发挥了重要作用，所以《史记》说：吴国“西破强楚，入郢，北威齐、晋，显名诸侯，孙子与有力焉”。</w:t>
      </w:r>
    </w:p>
    <w:p>
      <w:pPr>
        <w:ind w:left="0" w:right="0" w:firstLine="560"/>
        <w:spacing w:before="450" w:after="450" w:line="312" w:lineRule="auto"/>
      </w:pPr>
      <w:r>
        <w:rPr>
          <w:rFonts w:ascii="宋体" w:hAnsi="宋体" w:eastAsia="宋体" w:cs="宋体"/>
          <w:color w:val="000"/>
          <w:sz w:val="28"/>
          <w:szCs w:val="28"/>
        </w:rPr>
        <w:t xml:space="preserve">孙子兵法的意义及影响：</w:t>
      </w:r>
    </w:p>
    <w:p>
      <w:pPr>
        <w:ind w:left="0" w:right="0" w:firstLine="560"/>
        <w:spacing w:before="450" w:after="450" w:line="312" w:lineRule="auto"/>
      </w:pPr>
      <w:r>
        <w:rPr>
          <w:rFonts w:ascii="宋体" w:hAnsi="宋体" w:eastAsia="宋体" w:cs="宋体"/>
          <w:color w:val="000"/>
          <w:sz w:val="28"/>
          <w:szCs w:val="28"/>
        </w:rPr>
        <w:t xml:space="preserve">孙子兵法的意义：</w:t>
      </w:r>
    </w:p>
    <w:p>
      <w:pPr>
        <w:ind w:left="0" w:right="0" w:firstLine="560"/>
        <w:spacing w:before="450" w:after="450" w:line="312" w:lineRule="auto"/>
      </w:pPr>
      <w:r>
        <w:rPr>
          <w:rFonts w:ascii="宋体" w:hAnsi="宋体" w:eastAsia="宋体" w:cs="宋体"/>
          <w:color w:val="000"/>
          <w:sz w:val="28"/>
          <w:szCs w:val="28"/>
        </w:rPr>
        <w:t xml:space="preserve">孙武所著《孙子兵法》，不但是我国最早的兵书，也不仅在军事理论方面达到了前无古人的高度，而且在军事哲学方面也堪称民族智慧的结晶。《孙子兵法》的军事思想丰富而深邃，最早涉及战争的全局问题，认为“兵者国之大事”，战争胜负不取决于鬼神，而是由政治、经济、天时、地利、人事等多种因素所决定。</w:t>
      </w:r>
    </w:p>
    <w:p>
      <w:pPr>
        <w:ind w:left="0" w:right="0" w:firstLine="560"/>
        <w:spacing w:before="450" w:after="450" w:line="312" w:lineRule="auto"/>
      </w:pPr>
      <w:r>
        <w:rPr>
          <w:rFonts w:ascii="宋体" w:hAnsi="宋体" w:eastAsia="宋体" w:cs="宋体"/>
          <w:color w:val="000"/>
          <w:sz w:val="28"/>
          <w:szCs w:val="28"/>
        </w:rPr>
        <w:t xml:space="preserve">其中，尤其重视“民”对战争的态度，主张修明政治，予民以利，用亩大而税轻的办法以争取民心。提出“先胜而后求战”、“不战而屈人之兵”的战争指导思想。在中国和世界军事史上，首次概括出“知己知彼，百战不殆”这一普遍的军事规律。注重全面分析敌我、众寡、强弱、虚实、攻守、进退、奇正等矛盾双方，总结出“以正合，以奇胜”，“攻其不备，出其不意”，“因敌而制胜”等若干至今仍有研究价值的指导原则，具有朴素的唯物主义和辩证法因素。</w:t>
      </w:r>
    </w:p>
    <w:p>
      <w:pPr>
        <w:ind w:left="0" w:right="0" w:firstLine="560"/>
        <w:spacing w:before="450" w:after="450" w:line="312" w:lineRule="auto"/>
      </w:pPr>
      <w:r>
        <w:rPr>
          <w:rFonts w:ascii="宋体" w:hAnsi="宋体" w:eastAsia="宋体" w:cs="宋体"/>
          <w:color w:val="000"/>
          <w:sz w:val="28"/>
          <w:szCs w:val="28"/>
        </w:rPr>
        <w:t xml:space="preserve">孙子兵法的影响：</w:t>
      </w:r>
    </w:p>
    <w:p>
      <w:pPr>
        <w:ind w:left="0" w:right="0" w:firstLine="560"/>
        <w:spacing w:before="450" w:after="450" w:line="312" w:lineRule="auto"/>
      </w:pPr>
      <w:r>
        <w:rPr>
          <w:rFonts w:ascii="宋体" w:hAnsi="宋体" w:eastAsia="宋体" w:cs="宋体"/>
          <w:color w:val="000"/>
          <w:sz w:val="28"/>
          <w:szCs w:val="28"/>
        </w:rPr>
        <w:t xml:space="preserve">《孙子兵法》为中国古代军事学奠定了基础，对后世产生了广泛而深远的影响，不但影响了中国，而且传播到了整个世界。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2025-01-17T21:45:11+08:00</dcterms:created>
  <dcterms:modified xsi:type="dcterms:W3CDTF">2025-01-17T21:45:11+08:00</dcterms:modified>
</cp:coreProperties>
</file>

<file path=docProps/custom.xml><?xml version="1.0" encoding="utf-8"?>
<Properties xmlns="http://schemas.openxmlformats.org/officeDocument/2006/custom-properties" xmlns:vt="http://schemas.openxmlformats.org/officeDocument/2006/docPropsVTypes"/>
</file>