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历史上最勇猛的八位名将，第一名实至名归</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说下中国历史上的八大猛将。古代历史上八大猛将，吕布第六，马超垫底，第一名“千古无二”!8、马超马超，名门望族，其父马腾，字寿成，汉伏波将军马援之后，腾父马肃，字子硕，汉桓帝时为天</w:t>
      </w:r>
    </w:p>
    <w:p>
      <w:pPr>
        <w:ind w:left="0" w:right="0" w:firstLine="560"/>
        <w:spacing w:before="450" w:after="450" w:line="312" w:lineRule="auto"/>
      </w:pPr>
      <w:r>
        <w:rPr>
          <w:rFonts w:ascii="宋体" w:hAnsi="宋体" w:eastAsia="宋体" w:cs="宋体"/>
          <w:color w:val="000"/>
          <w:sz w:val="28"/>
          <w:szCs w:val="28"/>
        </w:rPr>
        <w:t xml:space="preserve">今天趣历史小编就给大家说下中国历史上的八大猛将。古代历史上八大猛将，吕布第六，马超垫底，第一名“千古无二”!</w:t>
      </w:r>
    </w:p>
    <w:p>
      <w:pPr>
        <w:ind w:left="0" w:right="0" w:firstLine="560"/>
        <w:spacing w:before="450" w:after="450" w:line="312" w:lineRule="auto"/>
      </w:pPr>
      <w:r>
        <w:rPr>
          <w:rFonts w:ascii="宋体" w:hAnsi="宋体" w:eastAsia="宋体" w:cs="宋体"/>
          <w:color w:val="000"/>
          <w:sz w:val="28"/>
          <w:szCs w:val="28"/>
        </w:rPr>
        <w:t xml:space="preserve">8、马超</w:t>
      </w:r>
    </w:p>
    <w:p>
      <w:pPr>
        <w:ind w:left="0" w:right="0" w:firstLine="560"/>
        <w:spacing w:before="450" w:after="450" w:line="312" w:lineRule="auto"/>
      </w:pPr>
      <w:r>
        <w:rPr>
          <w:rFonts w:ascii="宋体" w:hAnsi="宋体" w:eastAsia="宋体" w:cs="宋体"/>
          <w:color w:val="000"/>
          <w:sz w:val="28"/>
          <w:szCs w:val="28"/>
        </w:rPr>
        <w:t xml:space="preserve">马超，名门望族，其父马腾，字寿成，汉伏波将军马援之后，腾父马肃，字子硕，汉桓帝时为天水兰干县尉，后失官流落陇西，娶羌女生马腾，故而马超有四分之一的羌人血统。 蜀骠骑将军、五虎上将之一、后汉征西将军马腾长子。年十七，随父腾、韩遂袭长安，杀李傕将李蒙、王方。</w:t>
      </w:r>
    </w:p>
    <w:p>
      <w:pPr>
        <w:ind w:left="0" w:right="0" w:firstLine="560"/>
        <w:spacing w:before="450" w:after="450" w:line="312" w:lineRule="auto"/>
      </w:pPr>
      <w:r>
        <w:rPr>
          <w:rFonts w:ascii="宋体" w:hAnsi="宋体" w:eastAsia="宋体" w:cs="宋体"/>
          <w:color w:val="000"/>
          <w:sz w:val="28"/>
          <w:szCs w:val="28"/>
        </w:rPr>
        <w:t xml:space="preserve">人称“锦马超”，曹操曾多次想征马超为官，但都被拒绝，后来与曹操争夺汉中，把曹操打的是丢盔弃甲。马超武艺高强，他率领的西凉铁骑让曹操军闻风丧胆，后人称三国“前表吕布，后表马超”。</w:t>
      </w:r>
    </w:p>
    <w:p>
      <w:pPr>
        <w:ind w:left="0" w:right="0" w:firstLine="560"/>
        <w:spacing w:before="450" w:after="450" w:line="312" w:lineRule="auto"/>
      </w:pPr>
      <w:r>
        <w:rPr>
          <w:rFonts w:ascii="宋体" w:hAnsi="宋体" w:eastAsia="宋体" w:cs="宋体"/>
          <w:color w:val="000"/>
          <w:sz w:val="28"/>
          <w:szCs w:val="28"/>
        </w:rPr>
        <w:t xml:space="preserve">7、苏定方</w:t>
      </w:r>
    </w:p>
    <w:p>
      <w:pPr>
        <w:ind w:left="0" w:right="0" w:firstLine="560"/>
        <w:spacing w:before="450" w:after="450" w:line="312" w:lineRule="auto"/>
      </w:pPr>
      <w:r>
        <w:rPr>
          <w:rFonts w:ascii="宋体" w:hAnsi="宋体" w:eastAsia="宋体" w:cs="宋体"/>
          <w:color w:val="000"/>
          <w:sz w:val="28"/>
          <w:szCs w:val="28"/>
        </w:rPr>
        <w:t xml:space="preserve">苏定方，唐朝杰出的军事家。十五岁时，以骁悍多力，胆气绝伦的气魄追随父亲作战，先登陷阵，乡里依赖他得以安定。隋朝末年，投奔窦建德、刘黑闼义军，乱世中屡建战功。贞观初年归李唐，随李靖北伐东突厥，在夜袭阴山一役中，作为前锋率先攻破颉利可汗牙帐。他从一员普通战将，靠战功累迁为禁军高级将领，并以其先后灭三国、擒三主的非凡战绩和正直的为人而深受唐太宗和唐高宗的赏识与信任，屡委以重任，是唐初的一员得力干将</w:t>
      </w:r>
    </w:p>
    <w:p>
      <w:pPr>
        <w:ind w:left="0" w:right="0" w:firstLine="560"/>
        <w:spacing w:before="450" w:after="450" w:line="312" w:lineRule="auto"/>
      </w:pPr>
      <w:r>
        <w:rPr>
          <w:rFonts w:ascii="宋体" w:hAnsi="宋体" w:eastAsia="宋体" w:cs="宋体"/>
          <w:color w:val="000"/>
          <w:sz w:val="28"/>
          <w:szCs w:val="28"/>
        </w:rPr>
        <w:t xml:space="preserve">显庆五年(660年)，唐军击灭百济，高宗李治欲乘胜进军高句丽，遂于十二月十六日命左骁卫大将军契苾何力为坝江道行军大总管，左武卫大将军苏定方为辽东道行军大总管，左骁卫将军刘伯英为平壤道行军大总管，蒲州刺史程名振为镂方道总管，领兵分道进击高句丽。</w:t>
      </w:r>
    </w:p>
    <w:p>
      <w:pPr>
        <w:ind w:left="0" w:right="0" w:firstLine="560"/>
        <w:spacing w:before="450" w:after="450" w:line="312" w:lineRule="auto"/>
      </w:pPr>
      <w:r>
        <w:rPr>
          <w:rFonts w:ascii="宋体" w:hAnsi="宋体" w:eastAsia="宋体" w:cs="宋体"/>
          <w:color w:val="000"/>
          <w:sz w:val="28"/>
          <w:szCs w:val="28"/>
        </w:rPr>
        <w:t xml:space="preserve">6、吕布</w:t>
      </w:r>
    </w:p>
    <w:p>
      <w:pPr>
        <w:ind w:left="0" w:right="0" w:firstLine="560"/>
        <w:spacing w:before="450" w:after="450" w:line="312" w:lineRule="auto"/>
      </w:pPr>
      <w:r>
        <w:rPr>
          <w:rFonts w:ascii="宋体" w:hAnsi="宋体" w:eastAsia="宋体" w:cs="宋体"/>
          <w:color w:val="000"/>
          <w:sz w:val="28"/>
          <w:szCs w:val="28"/>
        </w:rPr>
        <w:t xml:space="preserve">马中赤兔，人中吕布。吕布有万夫不挡之勇，看 三英战吕布 ，像关羽、张飞这样的顶尖的搏杀高手，再加上刘备，对他也是奈何不得，这就不能不让人佩服其勇猛了。吕布一生以勇武闻名，号称“飞将”，有“人中吕布，马中赤兔”之说。公元198年，吕布先后击败刘备和夏侯惇后，与曹操展开激烈的角逐。后来曹操水淹下邳，吕布又遭部下叛变，最终被俘，殒命于白门楼。</w:t>
      </w:r>
    </w:p>
    <w:p>
      <w:pPr>
        <w:ind w:left="0" w:right="0" w:firstLine="560"/>
        <w:spacing w:before="450" w:after="450" w:line="312" w:lineRule="auto"/>
      </w:pPr>
      <w:r>
        <w:rPr>
          <w:rFonts w:ascii="宋体" w:hAnsi="宋体" w:eastAsia="宋体" w:cs="宋体"/>
          <w:color w:val="000"/>
          <w:sz w:val="28"/>
          <w:szCs w:val="28"/>
        </w:rPr>
        <w:t xml:space="preserve">5、杨再兴</w:t>
      </w:r>
    </w:p>
    <w:p>
      <w:pPr>
        <w:ind w:left="0" w:right="0" w:firstLine="560"/>
        <w:spacing w:before="450" w:after="450" w:line="312" w:lineRule="auto"/>
      </w:pPr>
      <w:r>
        <w:rPr>
          <w:rFonts w:ascii="宋体" w:hAnsi="宋体" w:eastAsia="宋体" w:cs="宋体"/>
          <w:color w:val="000"/>
          <w:sz w:val="28"/>
          <w:szCs w:val="28"/>
        </w:rPr>
        <w:t xml:space="preserve">南宋武冈军(治所在今新宁县盆溪)瑶族人，高宗绍兴元年(1131)，曹成拥众志成10馀万，占道州、贺州，再兴为曹成部将。绍兴二年，岳飞权知潭州兼权荆湖南中安抚使，进讨曹成。曹成令再兴集三万之众以相拒，再兴阵斩岳飞将部韩顺夫及飞弟翻。后兵败，再兴匹马跃入深涧，陷于绝境。</w:t>
      </w:r>
    </w:p>
    <w:p>
      <w:pPr>
        <w:ind w:left="0" w:right="0" w:firstLine="560"/>
        <w:spacing w:before="450" w:after="450" w:line="312" w:lineRule="auto"/>
      </w:pPr>
      <w:r>
        <w:rPr>
          <w:rFonts w:ascii="宋体" w:hAnsi="宋体" w:eastAsia="宋体" w:cs="宋体"/>
          <w:color w:val="000"/>
          <w:sz w:val="28"/>
          <w:szCs w:val="28"/>
        </w:rPr>
        <w:t xml:space="preserve">追兵张弩欲发，再兴急呼：“愿执我见岳飞!”乃出山涧，由张宪领见飞。飞以抗金为重，将材难得，不计个人恩怨，慨然为之松绑，劝其“以忠义报国”。再兴大为感动，从此追随岳飞南征北战，遂成抗金名将。在抗击金军时，他曾试图单枪匹马冲入敌阵擒获金兀术。公元1140年，杨再兴与金军在小商桥相遇，他寡不敌众，中箭无数而死。</w:t>
      </w:r>
    </w:p>
    <w:p>
      <w:pPr>
        <w:ind w:left="0" w:right="0" w:firstLine="560"/>
        <w:spacing w:before="450" w:after="450" w:line="312" w:lineRule="auto"/>
      </w:pPr>
      <w:r>
        <w:rPr>
          <w:rFonts w:ascii="宋体" w:hAnsi="宋体" w:eastAsia="宋体" w:cs="宋体"/>
          <w:color w:val="000"/>
          <w:sz w:val="28"/>
          <w:szCs w:val="28"/>
        </w:rPr>
        <w:t xml:space="preserve">4、霍去病</w:t>
      </w:r>
    </w:p>
    <w:p>
      <w:pPr>
        <w:ind w:left="0" w:right="0" w:firstLine="560"/>
        <w:spacing w:before="450" w:after="450" w:line="312" w:lineRule="auto"/>
      </w:pPr>
      <w:r>
        <w:rPr>
          <w:rFonts w:ascii="宋体" w:hAnsi="宋体" w:eastAsia="宋体" w:cs="宋体"/>
          <w:color w:val="000"/>
          <w:sz w:val="28"/>
          <w:szCs w:val="28"/>
        </w:rPr>
        <w:t xml:space="preserve">霍去病是西汉年间的一位大将，河东郡平阳县(今山西临汾)人，是另一位史称“不败将军”卫青的外甥。从小善于骑射，18岁时，被汉武帝召为侍中。不久，武帝令他随卫青北击匈奴，其后封为骠姚校尉。那时，北方的匈奴经常对汉朝边境进行掠夺。</w:t>
      </w:r>
    </w:p>
    <w:p>
      <w:pPr>
        <w:ind w:left="0" w:right="0" w:firstLine="560"/>
        <w:spacing w:before="450" w:after="450" w:line="312" w:lineRule="auto"/>
      </w:pPr>
      <w:r>
        <w:rPr>
          <w:rFonts w:ascii="宋体" w:hAnsi="宋体" w:eastAsia="宋体" w:cs="宋体"/>
          <w:color w:val="000"/>
          <w:sz w:val="28"/>
          <w:szCs w:val="28"/>
        </w:rPr>
        <w:t xml:space="preserve">霍去病18岁时，被派遣领兵北征匈奴，他率领800名骑兵冲入敌阵，一气斩杀匈奴兵两千多人，生擒匈奴单于的叔父，威名勇冠全军，被汉武帝封为两千五百户冠军侯。</w:t>
      </w:r>
    </w:p>
    <w:p>
      <w:pPr>
        <w:ind w:left="0" w:right="0" w:firstLine="560"/>
        <w:spacing w:before="450" w:after="450" w:line="312" w:lineRule="auto"/>
      </w:pPr>
      <w:r>
        <w:rPr>
          <w:rFonts w:ascii="宋体" w:hAnsi="宋体" w:eastAsia="宋体" w:cs="宋体"/>
          <w:color w:val="000"/>
          <w:sz w:val="28"/>
          <w:szCs w:val="28"/>
        </w:rPr>
        <w:t xml:space="preserve">在两次河西之战中，霍去病大破匈奴，俘获匈奴兵无数，直取祁连山。霍去病死时年仅24岁，汉武帝为他痛哭流涕，追谥他为景桓侯。</w:t>
      </w:r>
    </w:p>
    <w:p>
      <w:pPr>
        <w:ind w:left="0" w:right="0" w:firstLine="560"/>
        <w:spacing w:before="450" w:after="450" w:line="312" w:lineRule="auto"/>
      </w:pPr>
      <w:r>
        <w:rPr>
          <w:rFonts w:ascii="宋体" w:hAnsi="宋体" w:eastAsia="宋体" w:cs="宋体"/>
          <w:color w:val="000"/>
          <w:sz w:val="28"/>
          <w:szCs w:val="28"/>
        </w:rPr>
        <w:t xml:space="preserve">3、李存孝</w:t>
      </w:r>
    </w:p>
    <w:p>
      <w:pPr>
        <w:ind w:left="0" w:right="0" w:firstLine="560"/>
        <w:spacing w:before="450" w:after="450" w:line="312" w:lineRule="auto"/>
      </w:pPr>
      <w:r>
        <w:rPr>
          <w:rFonts w:ascii="宋体" w:hAnsi="宋体" w:eastAsia="宋体" w:cs="宋体"/>
          <w:color w:val="000"/>
          <w:sz w:val="28"/>
          <w:szCs w:val="28"/>
        </w:rPr>
        <w:t xml:space="preserve">唐末至五代著名的猛将，武艺非凡，勇猛过人。在《残唐五代史演义》中攻无不克，战无不胜，是唐末五代第一猛将。李存孝是晋王李克用麾下的一员骁将，也是李克用众多的“义儿”中的一个，因排行十三，故称为“十三太保”，而且也是十三太保中最出名的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古人言“王不过项，将不过李!”项，指的是西楚霸王项羽;李，指的就是李存孝。可与西楚霸王项羽齐名，被誉为“将不过李，王不过项”。</w:t>
      </w:r>
    </w:p>
    <w:p>
      <w:pPr>
        <w:ind w:left="0" w:right="0" w:firstLine="560"/>
        <w:spacing w:before="450" w:after="450" w:line="312" w:lineRule="auto"/>
      </w:pPr>
      <w:r>
        <w:rPr>
          <w:rFonts w:ascii="宋体" w:hAnsi="宋体" w:eastAsia="宋体" w:cs="宋体"/>
          <w:color w:val="000"/>
          <w:sz w:val="28"/>
          <w:szCs w:val="28"/>
        </w:rPr>
        <w:t xml:space="preserve">2、冉闵</w:t>
      </w:r>
    </w:p>
    <w:p>
      <w:pPr>
        <w:ind w:left="0" w:right="0" w:firstLine="560"/>
        <w:spacing w:before="450" w:after="450" w:line="312" w:lineRule="auto"/>
      </w:pPr>
      <w:r>
        <w:rPr>
          <w:rFonts w:ascii="宋体" w:hAnsi="宋体" w:eastAsia="宋体" w:cs="宋体"/>
          <w:color w:val="000"/>
          <w:sz w:val="28"/>
          <w:szCs w:val="28"/>
        </w:rPr>
        <w:t xml:space="preserve">十六国时期冉魏政权建立者，350年-352年在位。以勇猛著称。350年称帝，国号大魏，史称冉魏。352年冉闵突围不遂，为前燕皇帝慕容儁所擒，斩于遏陉山，后被追谥为武悼天王。</w:t>
      </w:r>
    </w:p>
    <w:p>
      <w:pPr>
        <w:ind w:left="0" w:right="0" w:firstLine="560"/>
        <w:spacing w:before="450" w:after="450" w:line="312" w:lineRule="auto"/>
      </w:pPr>
      <w:r>
        <w:rPr>
          <w:rFonts w:ascii="宋体" w:hAnsi="宋体" w:eastAsia="宋体" w:cs="宋体"/>
          <w:color w:val="000"/>
          <w:sz w:val="28"/>
          <w:szCs w:val="28"/>
        </w:rPr>
        <w:t xml:space="preserve">1、项羽</w:t>
      </w:r>
    </w:p>
    <w:p>
      <w:pPr>
        <w:ind w:left="0" w:right="0" w:firstLine="560"/>
        <w:spacing w:before="450" w:after="450" w:line="312" w:lineRule="auto"/>
      </w:pPr>
      <w:r>
        <w:rPr>
          <w:rFonts w:ascii="宋体" w:hAnsi="宋体" w:eastAsia="宋体" w:cs="宋体"/>
          <w:color w:val="000"/>
          <w:sz w:val="28"/>
          <w:szCs w:val="28"/>
        </w:rPr>
        <w:t xml:space="preserve">楚国名将项燕之孙,中国古代起义领袖，著名军事家、战略家。中华史上最强武将。中国军事思想“勇战”派代表人物。人称西楚霸王。大泽乡起义不久，项羽在江东崛起，举兵反秦。三年，征伐九州，一统天下 。率军入关中，以五诸侯灭暴秦，威震四海，分裂天下，册封十八诸侯，大政皆由羽出，号为“霸王”。</w:t>
      </w:r>
    </w:p>
    <w:p>
      <w:pPr>
        <w:ind w:left="0" w:right="0" w:firstLine="560"/>
        <w:spacing w:before="450" w:after="450" w:line="312" w:lineRule="auto"/>
      </w:pPr>
      <w:r>
        <w:rPr>
          <w:rFonts w:ascii="宋体" w:hAnsi="宋体" w:eastAsia="宋体" w:cs="宋体"/>
          <w:color w:val="000"/>
          <w:sz w:val="28"/>
          <w:szCs w:val="28"/>
        </w:rPr>
        <w:t xml:space="preserve">有着羽之神勇，千古无二”的美名，是中国“兵形势”的代表人物。项羽堪称中国历史上最悲壮的武将，李清照更是在诗中赞扬：“生当做人杰，死亦为鬼雄，至今思项羽，不肯过江东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2025-01-16T20:58:08+08:00</dcterms:created>
  <dcterms:modified xsi:type="dcterms:W3CDTF">2025-01-16T20:58:08+08:00</dcterms:modified>
</cp:coreProperties>
</file>

<file path=docProps/custom.xml><?xml version="1.0" encoding="utf-8"?>
<Properties xmlns="http://schemas.openxmlformats.org/officeDocument/2006/custom-properties" xmlns:vt="http://schemas.openxmlformats.org/officeDocument/2006/docPropsVTypes"/>
</file>