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赵匡胤死后儿子也离奇死亡，剩下的孙子过得怎么样？</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宋朝的文章，欢迎阅读哦~宋太祖赵匡胤，大宋王朝的开创者。他通过陈桥兵变，建立了北宋政权，在他和宋太宗赵光义的努力下，结束了长达半个多世纪的分裂割据的五代十国时代。而他</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今天趣历史小编为大家带来了一篇关于宋朝的文章，欢迎阅读哦~</w:t>
      </w:r>
    </w:p>
    <w:p>
      <w:pPr>
        <w:ind w:left="0" w:right="0" w:firstLine="560"/>
        <w:spacing w:before="450" w:after="450" w:line="312" w:lineRule="auto"/>
      </w:pPr>
      <w:r>
        <w:rPr>
          <w:rFonts w:ascii="宋体" w:hAnsi="宋体" w:eastAsia="宋体" w:cs="宋体"/>
          <w:color w:val="000"/>
          <w:sz w:val="28"/>
          <w:szCs w:val="28"/>
        </w:rPr>
        <w:t xml:space="preserve">宋太祖赵匡胤，大宋王朝的开创者。他通过陈桥兵变，建立了北宋政权，在他和宋太宗赵光义的努力下，结束了长达半个多世纪的分裂割据的五代十国时代。而他所建立的宋朝虽然在军事上面对少数民族政权处于弱势，但无论是经济还是文化都可以说发展到了封建时代的顶峰。</w:t>
      </w:r>
    </w:p>
    <w:p>
      <w:pPr>
        <w:ind w:left="0" w:right="0" w:firstLine="560"/>
        <w:spacing w:before="450" w:after="450" w:line="312" w:lineRule="auto"/>
      </w:pPr>
      <w:r>
        <w:rPr>
          <w:rFonts w:ascii="宋体" w:hAnsi="宋体" w:eastAsia="宋体" w:cs="宋体"/>
          <w:color w:val="000"/>
          <w:sz w:val="28"/>
          <w:szCs w:val="28"/>
        </w:rPr>
        <w:t xml:space="preserve">不过，创立了这个富庶的朝代的宋太祖赵匡胤，他的子孙后代们并没能享受到由他带来的皇位的荣耀。众所周知，宋朝的第二位皇帝，宋太宗赵光义，并不是宋太祖赵匡胤的后人，而是宋太祖的亲弟弟。而宋太宗的继位，在历史上也一直存在着争议，官方的说法是兄弟俩的母亲杜太后在多年以前就已经让赵匡胤同意将皇位传给宋太宗，并立下了“金匮之盟”。</w:t>
      </w:r>
    </w:p>
    <w:p>
      <w:pPr>
        <w:ind w:left="0" w:right="0" w:firstLine="560"/>
        <w:spacing w:before="450" w:after="450" w:line="312" w:lineRule="auto"/>
      </w:pPr>
      <w:r>
        <w:rPr>
          <w:rFonts w:ascii="宋体" w:hAnsi="宋体" w:eastAsia="宋体" w:cs="宋体"/>
          <w:color w:val="000"/>
          <w:sz w:val="28"/>
          <w:szCs w:val="28"/>
        </w:rPr>
        <w:t xml:space="preserve">但也有不少人支持“烛光斧影”的说法，认为宋太宗赵光义是靠着非法的手段，谋害了哥哥赵匡胤，夺得了皇权。而他们认为宋太宗赵光义得位不正的一个很重要的原因就是，宋太祖的儿子们都死得很离奇，给人一种似乎是其做贼心虚的感觉。不过，事实到底是不是这样，如今早已无法考证，这些疑点也都成了历史的疑案。</w:t>
      </w:r>
    </w:p>
    <w:p>
      <w:pPr>
        <w:ind w:left="0" w:right="0" w:firstLine="560"/>
        <w:spacing w:before="450" w:after="450" w:line="312" w:lineRule="auto"/>
      </w:pPr>
      <w:r>
        <w:rPr>
          <w:rFonts w:ascii="宋体" w:hAnsi="宋体" w:eastAsia="宋体" w:cs="宋体"/>
          <w:color w:val="000"/>
          <w:sz w:val="28"/>
          <w:szCs w:val="28"/>
        </w:rPr>
        <w:t xml:space="preserve">虽然宋太祖的两个儿子都英年早逝，而且死亡原因离奇。但两人都留下了子嗣，为太祖一脉保留了香火。才会有南宋年间，宋高宗还位于太祖一脉的结果。那么，既然宋太祖的儿子们都离奇死亡了，他的孙子们又过得怎么样呢?</w:t>
      </w:r>
    </w:p>
    <w:p>
      <w:pPr>
        <w:ind w:left="0" w:right="0" w:firstLine="560"/>
        <w:spacing w:before="450" w:after="450" w:line="312" w:lineRule="auto"/>
      </w:pPr>
      <w:r>
        <w:rPr>
          <w:rFonts w:ascii="宋体" w:hAnsi="宋体" w:eastAsia="宋体" w:cs="宋体"/>
          <w:color w:val="000"/>
          <w:sz w:val="28"/>
          <w:szCs w:val="28"/>
        </w:rPr>
        <w:t xml:space="preserve">宋太祖赵匡胤一共有四个儿子，其中长子滕王赵德秀和三子舒王赵德林早夭，并没有留下子嗣。真正长到成年的就两个，分别是次子燕懿王赵德昭和四子秦王赵德芳。而两人分别生育了五个儿子和三个儿子，总共是八人。接下来笔者就为大家分别介绍一下这八人的情况。</w:t>
      </w:r>
    </w:p>
    <w:p>
      <w:pPr>
        <w:ind w:left="0" w:right="0" w:firstLine="560"/>
        <w:spacing w:before="450" w:after="450" w:line="312" w:lineRule="auto"/>
      </w:pPr>
      <w:r>
        <w:rPr>
          <w:rFonts w:ascii="宋体" w:hAnsi="宋体" w:eastAsia="宋体" w:cs="宋体"/>
          <w:color w:val="000"/>
          <w:sz w:val="28"/>
          <w:szCs w:val="28"/>
        </w:rPr>
        <w:t xml:space="preserve">首先是燕懿王赵德昭的五个儿子。长子同安僖靖王赵惟正，宋太宗太平兴国八年(983)，被授予左千牛卫将军一职。之后又迁到左龙武军。宋真宗继位以后，晋升为左千牛卫大将军。大中祥符八年(1015)，再次升迁，担任简州团练使。几年后的天禧二年(1018)，升迁为齐州防御使。</w:t>
      </w:r>
    </w:p>
    <w:p>
      <w:pPr>
        <w:ind w:left="0" w:right="0" w:firstLine="560"/>
        <w:spacing w:before="450" w:after="450" w:line="312" w:lineRule="auto"/>
      </w:pPr>
      <w:r>
        <w:rPr>
          <w:rFonts w:ascii="宋体" w:hAnsi="宋体" w:eastAsia="宋体" w:cs="宋体"/>
          <w:color w:val="000"/>
          <w:sz w:val="28"/>
          <w:szCs w:val="28"/>
        </w:rPr>
        <w:t xml:space="preserve">宋仁宗继位以后，升迁为亳州观察使，而且还被授予了乐平郡公的爵位。天圣十年(1032)去世.被追赠太傅兼侍中，追封为同安郡王，谥号僖靖。不过，赵惟正虽然历经太祖、太宗、真宗、仁宗四朝，但却没有子嗣，只能从四弟那里过继了一个儿子作为子嗣。</w:t>
      </w:r>
    </w:p>
    <w:p>
      <w:pPr>
        <w:ind w:left="0" w:right="0" w:firstLine="560"/>
        <w:spacing w:before="450" w:after="450" w:line="312" w:lineRule="auto"/>
      </w:pPr>
      <w:r>
        <w:rPr>
          <w:rFonts w:ascii="宋体" w:hAnsi="宋体" w:eastAsia="宋体" w:cs="宋体"/>
          <w:color w:val="000"/>
          <w:sz w:val="28"/>
          <w:szCs w:val="28"/>
        </w:rPr>
        <w:t xml:space="preserve">次子冀康孝王赵惟吉，同样在太平兴国八年(983)，他被授予了左监门卫将军一职，不过他这时已经被封为了平阳郡侯。不久之后就被升迁巍峨左骁卫大将军，加封为安定郡公。相比于到了仁宗朝才被授予公爵的哥哥，赵惟吉的升迁速度堪称可怕。淳化四年(993)，被调任为左羽林军大将军，掌管皇帝禁军，可见太宗对其的信任。到了真宗继位，授予其武信军节度一职，并且担任同平章事(宰相)。</w:t>
      </w:r>
    </w:p>
    <w:p>
      <w:pPr>
        <w:ind w:left="0" w:right="0" w:firstLine="560"/>
        <w:spacing w:before="450" w:after="450" w:line="312" w:lineRule="auto"/>
      </w:pPr>
      <w:r>
        <w:rPr>
          <w:rFonts w:ascii="宋体" w:hAnsi="宋体" w:eastAsia="宋体" w:cs="宋体"/>
          <w:color w:val="000"/>
          <w:sz w:val="28"/>
          <w:szCs w:val="28"/>
        </w:rPr>
        <w:t xml:space="preserve">赵惟吉的受宠其实从他很小的时候就开始了，他出生于太祖一朝，出生刚满一个月，就被带到了宫廷内抚养，太祖专门派了两个老宫女照顾他，有时半夜哭号，太祖一定会亲自前去抱起安抚。而他也确实不凡，三岁的时候，宋太祖给他准备了小弓箭，用金钱来作为靶子，让他射击，结果十箭八中，太祖都感到惊奇。加上从小好学，五岁就能读书背诗。这一切让宋太祖十分喜爱这个孙儿，时常都将他带在身边。</w:t>
      </w:r>
    </w:p>
    <w:p>
      <w:pPr>
        <w:ind w:left="0" w:right="0" w:firstLine="560"/>
        <w:spacing w:before="450" w:after="450" w:line="312" w:lineRule="auto"/>
      </w:pPr>
      <w:r>
        <w:rPr>
          <w:rFonts w:ascii="宋体" w:hAnsi="宋体" w:eastAsia="宋体" w:cs="宋体"/>
          <w:color w:val="000"/>
          <w:sz w:val="28"/>
          <w:szCs w:val="28"/>
        </w:rPr>
        <w:t xml:space="preserve">而他也对祖父赵匡胤有着极其深厚的感情，太祖驾崩之时，他才年仅六岁，整日痛哭哀号，食不下咽，最后还是祖母孝章皇后多次劝慰，才能慢慢吃下东西。这使得他在宗室之内声誉极佳，一直以仁孝闻名。真宗甚至在其死后，专门为他罢朝五日，以示哀悼。追赠他为中书令，追封南阳郡王，谥号“康孝”。</w:t>
      </w:r>
    </w:p>
    <w:p>
      <w:pPr>
        <w:ind w:left="0" w:right="0" w:firstLine="560"/>
        <w:spacing w:before="450" w:after="450" w:line="312" w:lineRule="auto"/>
      </w:pPr>
      <w:r>
        <w:rPr>
          <w:rFonts w:ascii="宋体" w:hAnsi="宋体" w:eastAsia="宋体" w:cs="宋体"/>
          <w:color w:val="000"/>
          <w:sz w:val="28"/>
          <w:szCs w:val="28"/>
        </w:rPr>
        <w:t xml:space="preserve">三子赵惟固，这位生平在历史上记载比较少，只知道他本名为赵元扆，字宗干，生母和出生的年份都不详。太平兴国八年(983)受封的时候，他一样被授予了左千牛卫将军一职，并赐予了现在的名字。不过在那一年的冬天他就去世了。</w:t>
      </w:r>
    </w:p>
    <w:p>
      <w:pPr>
        <w:ind w:left="0" w:right="0" w:firstLine="560"/>
        <w:spacing w:before="450" w:after="450" w:line="312" w:lineRule="auto"/>
      </w:pPr>
      <w:r>
        <w:rPr>
          <w:rFonts w:ascii="宋体" w:hAnsi="宋体" w:eastAsia="宋体" w:cs="宋体"/>
          <w:color w:val="000"/>
          <w:sz w:val="28"/>
          <w:szCs w:val="28"/>
        </w:rPr>
        <w:t xml:space="preserve">四子赵惟忠，本名赵文起，同样在太平兴国八年，被赐予了现在这个名字，还被授予右千牛卫将军一职，之后调任右龙武军。宋真宗继位以后，升迁为右千牛卫大将军。大中祥符二年(1009)，升迁到哥哥曾经担任将军的左监门卫，担任大将军。大中祥符八年(1015)去世，追赠鄂州观察使，追封江夏侯。</w:t>
      </w:r>
    </w:p>
    <w:p>
      <w:pPr>
        <w:ind w:left="0" w:right="0" w:firstLine="560"/>
        <w:spacing w:before="450" w:after="450" w:line="312" w:lineRule="auto"/>
      </w:pPr>
      <w:r>
        <w:rPr>
          <w:rFonts w:ascii="宋体" w:hAnsi="宋体" w:eastAsia="宋体" w:cs="宋体"/>
          <w:color w:val="000"/>
          <w:sz w:val="28"/>
          <w:szCs w:val="28"/>
        </w:rPr>
        <w:t xml:space="preserve">五子赵惟和，可能是年龄比较小的原因，端拱元年(988)他才被授予了右武卫将军一职，之后历任右骁卫、神武龙武军、右卫将军等职位。大中祥符元年(1008)，担任澄州刺史。大中祥符四年(1011)，升为右千牛卫大将军。大中祥符六年(1013)去世，年仅三十六岁。</w:t>
      </w:r>
    </w:p>
    <w:p>
      <w:pPr>
        <w:ind w:left="0" w:right="0" w:firstLine="560"/>
        <w:spacing w:before="450" w:after="450" w:line="312" w:lineRule="auto"/>
      </w:pPr>
      <w:r>
        <w:rPr>
          <w:rFonts w:ascii="宋体" w:hAnsi="宋体" w:eastAsia="宋体" w:cs="宋体"/>
          <w:color w:val="000"/>
          <w:sz w:val="28"/>
          <w:szCs w:val="28"/>
        </w:rPr>
        <w:t xml:space="preserve">因为他和雅好学，而且写诗非常清丽，并且十分推崇礼法，被宗室所敬重。曾经和真宗一起作诗，真宗觉得他写的很不错。他死后，真宗觉得十分惋惜，甚至难过了很久，到了为之流泪的地步。并且将他的书稿集成二十二轴，亲自为其作序。</w:t>
      </w:r>
    </w:p>
    <w:p>
      <w:pPr>
        <w:ind w:left="0" w:right="0" w:firstLine="560"/>
        <w:spacing w:before="450" w:after="450" w:line="312" w:lineRule="auto"/>
      </w:pPr>
      <w:r>
        <w:rPr>
          <w:rFonts w:ascii="宋体" w:hAnsi="宋体" w:eastAsia="宋体" w:cs="宋体"/>
          <w:color w:val="000"/>
          <w:sz w:val="28"/>
          <w:szCs w:val="28"/>
        </w:rPr>
        <w:t xml:space="preserve">之后便是秦王赵德芳的三个儿子。长子赵惟叙，是宋太祖的嫡长孙。秉性纯厚谨慎，特别好学，为官之时，谨言慎行。端拱初年(988)，授予开武卫将军一职。之后升迁为左卫将军，兼任勤州刺史。大中祥符四年(1011)，升为左千牛卫大将军。但同年的八月就去世了。追赠怀州防御使，追封河内侯。</w:t>
      </w:r>
    </w:p>
    <w:p>
      <w:pPr>
        <w:ind w:left="0" w:right="0" w:firstLine="560"/>
        <w:spacing w:before="450" w:after="450" w:line="312" w:lineRule="auto"/>
      </w:pPr>
      <w:r>
        <w:rPr>
          <w:rFonts w:ascii="宋体" w:hAnsi="宋体" w:eastAsia="宋体" w:cs="宋体"/>
          <w:color w:val="000"/>
          <w:sz w:val="28"/>
          <w:szCs w:val="28"/>
        </w:rPr>
        <w:t xml:space="preserve">次子赵惟宪，是一个美男子，早年放荡不羁，年龄越来越大以后开始学会谨慎。擅长射箭，喜欢吟诗，喜欢读道家的书籍。端拱初年(988)，授予左屯卫将军一职，之后历任左羽林将军、左卫大将军演州刺史、贺州团练使、资州团练使等职务。大中祥符九年(1016)去世，年仅三十八岁。追赠安德军节度使兼侍中，追封英国公。</w:t>
      </w:r>
    </w:p>
    <w:p>
      <w:pPr>
        <w:ind w:left="0" w:right="0" w:firstLine="560"/>
        <w:spacing w:before="450" w:after="450" w:line="312" w:lineRule="auto"/>
      </w:pPr>
      <w:r>
        <w:rPr>
          <w:rFonts w:ascii="宋体" w:hAnsi="宋体" w:eastAsia="宋体" w:cs="宋体"/>
          <w:color w:val="000"/>
          <w:sz w:val="28"/>
          <w:szCs w:val="28"/>
        </w:rPr>
        <w:t xml:space="preserve">三子赵惟能，端拱二年(989)，授予右屯卫将军，累迁神武卫将军。大中祥符元年去世，年仅三十，追赠蔡州防御使，追封张掖侯。</w:t>
      </w:r>
    </w:p>
    <w:p>
      <w:pPr>
        <w:ind w:left="0" w:right="0" w:firstLine="560"/>
        <w:spacing w:before="450" w:after="450" w:line="312" w:lineRule="auto"/>
      </w:pPr>
      <w:r>
        <w:rPr>
          <w:rFonts w:ascii="宋体" w:hAnsi="宋体" w:eastAsia="宋体" w:cs="宋体"/>
          <w:color w:val="000"/>
          <w:sz w:val="28"/>
          <w:szCs w:val="28"/>
        </w:rPr>
        <w:t xml:space="preserve">总的来说，宋太祖的孙子们的生活基本上符合一个宗室成员的情况，虽然有像冀康孝王赵惟吉这样不论在那一朝都受宠的特例，但基本上都是按部就班一样，到了年龄受封，然后进入官场。不过，不知道什么原因，宋太祖孙子这一辈里英年早逝的比例不小，也是一种悲哀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2025-01-17T00:53:56+08:00</dcterms:created>
  <dcterms:modified xsi:type="dcterms:W3CDTF">2025-01-17T00:53:56+08:00</dcterms:modified>
</cp:coreProperties>
</file>

<file path=docProps/custom.xml><?xml version="1.0" encoding="utf-8"?>
<Properties xmlns="http://schemas.openxmlformats.org/officeDocument/2006/custom-properties" xmlns:vt="http://schemas.openxmlformats.org/officeDocument/2006/docPropsVTypes"/>
</file>