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李渊是怎么被李世民架空的？为什么李渊会轻易交出兵权？</w:t>
      </w:r>
      <w:bookmarkEnd w:id="1"/>
    </w:p>
    <w:p>
      <w:pPr>
        <w:jc w:val="center"/>
        <w:spacing w:before="0" w:after="450"/>
      </w:pPr>
      <w:r>
        <w:rPr>
          <w:rFonts w:ascii="Arial" w:hAnsi="Arial" w:eastAsia="Arial" w:cs="Arial"/>
          <w:color w:val="999999"/>
          <w:sz w:val="20"/>
          <w:szCs w:val="20"/>
        </w:rPr>
        <w:t xml:space="preserve">来源：网络收集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李渊是怎么被李世民架空的?感兴趣的读者可以跟着小编一起看一看。细数五千载风雨春秋，寻望千万里光阴长路，掀开尘封的历史让当年迷雾今朝开，揭去神秘的面纱让古今豪杰为君来。在华夏五千</w:t>
      </w:r>
    </w:p>
    <w:p>
      <w:pPr>
        <w:ind w:left="0" w:right="0" w:firstLine="560"/>
        <w:spacing w:before="450" w:after="450" w:line="312" w:lineRule="auto"/>
      </w:pPr>
      <w:r>
        <w:rPr>
          <w:rFonts w:ascii="宋体" w:hAnsi="宋体" w:eastAsia="宋体" w:cs="宋体"/>
          <w:color w:val="000"/>
          <w:sz w:val="28"/>
          <w:szCs w:val="28"/>
        </w:rPr>
        <w:t xml:space="preserve">今天趣历史小编给大家带来李渊是怎么被李世民架空的?感兴趣的读者可以跟着小编一起看一看。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细数五千载风雨春秋，寻望千万里光阴长路，掀开尘封的历史让当年迷雾今朝开，揭去神秘的面纱让古今豪杰为君来。</w:t>
      </w:r>
    </w:p>
    <w:p>
      <w:pPr>
        <w:ind w:left="0" w:right="0" w:firstLine="560"/>
        <w:spacing w:before="450" w:after="450" w:line="312" w:lineRule="auto"/>
      </w:pPr>
      <w:r>
        <w:rPr>
          <w:rFonts w:ascii="宋体" w:hAnsi="宋体" w:eastAsia="宋体" w:cs="宋体"/>
          <w:color w:val="000"/>
          <w:sz w:val="28"/>
          <w:szCs w:val="28"/>
        </w:rPr>
        <w:t xml:space="preserve">在华夏五千年历史长河中，每个朝代都有属于自己的兴衰往事，古往今来，皇帝作为九五之尊，为了皇帝之位，常常争得头破血流，有的甚至父子反目，兄弟相残，这期间最为典型的，恐怕要数玄武门兵变，这段唐朝的历史章节总是被后人津津乐道，今天小编就为大家详细分析一下事件的始末。</w:t>
      </w:r>
    </w:p>
    <w:p>
      <w:pPr>
        <w:ind w:left="0" w:right="0" w:firstLine="560"/>
        <w:spacing w:before="450" w:after="450" w:line="312" w:lineRule="auto"/>
      </w:pPr>
      <w:r>
        <w:rPr>
          <w:rFonts w:ascii="宋体" w:hAnsi="宋体" w:eastAsia="宋体" w:cs="宋体"/>
          <w:color w:val="000"/>
          <w:sz w:val="28"/>
          <w:szCs w:val="28"/>
        </w:rPr>
        <w:t xml:space="preserve">在当时唐朝皇帝李渊的两个儿子李建成和李世民非常出名，为了争夺太子之位不惜刀剑相对，最终李世民在玄武门击杀了李建成和李元吉，这就是历史有名的玄武门之变，众所周知，虽然李建成身亡，但是老皇帝李渊仍然在位，李渊一路坐上帝王之位身边有众多能人将相，为何玄武兵变后李渊就此直接交出兵权选择养老，明眼人一眼就能看出老皇帝李渊是被架空了，那么一个皇帝为何如此轻易就被架空退位的呢?学者通过大量的史料记载发现了三点很重要。</w:t>
      </w:r>
    </w:p>
    <w:p>
      <w:pPr>
        <w:ind w:left="0" w:right="0" w:firstLine="560"/>
        <w:spacing w:before="450" w:after="450" w:line="312" w:lineRule="auto"/>
      </w:pPr>
      <w:r>
        <w:rPr>
          <w:rFonts w:ascii="宋体" w:hAnsi="宋体" w:eastAsia="宋体" w:cs="宋体"/>
          <w:color w:val="000"/>
          <w:sz w:val="28"/>
          <w:szCs w:val="28"/>
        </w:rPr>
        <w:t xml:space="preserve">进入暮年</w:t>
      </w:r>
    </w:p>
    <w:p>
      <w:pPr>
        <w:ind w:left="0" w:right="0" w:firstLine="560"/>
        <w:spacing w:before="450" w:after="450" w:line="312" w:lineRule="auto"/>
      </w:pPr>
      <w:r>
        <w:rPr>
          <w:rFonts w:ascii="宋体" w:hAnsi="宋体" w:eastAsia="宋体" w:cs="宋体"/>
          <w:color w:val="000"/>
          <w:sz w:val="28"/>
          <w:szCs w:val="28"/>
        </w:rPr>
        <w:t xml:space="preserve">李渊已经进入暮年，兵变发生之时李渊60岁，在那个医疗不发达的年代，这个年龄基本再活几年就要离世了，当时能坐上大唐高官的人谁不是老狐狸，一个是迟暮老人，另一个是兵变后皇帝唯一的继承人，这时候那些持有兵权以及朝廷的大臣们如果不站在李世民一边，又会站在哪呢?</w:t>
      </w:r>
    </w:p>
    <w:p>
      <w:pPr>
        <w:ind w:left="0" w:right="0" w:firstLine="560"/>
        <w:spacing w:before="450" w:after="450" w:line="312" w:lineRule="auto"/>
      </w:pPr>
      <w:r>
        <w:rPr>
          <w:rFonts w:ascii="宋体" w:hAnsi="宋体" w:eastAsia="宋体" w:cs="宋体"/>
          <w:color w:val="000"/>
          <w:sz w:val="28"/>
          <w:szCs w:val="28"/>
        </w:rPr>
        <w:t xml:space="preserve">威望</w:t>
      </w:r>
    </w:p>
    <w:p>
      <w:pPr>
        <w:ind w:left="0" w:right="0" w:firstLine="560"/>
        <w:spacing w:before="450" w:after="450" w:line="312" w:lineRule="auto"/>
      </w:pPr>
      <w:r>
        <w:rPr>
          <w:rFonts w:ascii="宋体" w:hAnsi="宋体" w:eastAsia="宋体" w:cs="宋体"/>
          <w:color w:val="000"/>
          <w:sz w:val="28"/>
          <w:szCs w:val="28"/>
        </w:rPr>
        <w:t xml:space="preserve">李世民作为早期和父王李渊一起打天下之人，威望很高，是唐朝的绝对新生代，李渊当时对于反隋很是犹豫，是李世民痛下决心，帮助父亲反隋。唐王朝一路走来，李世民战功赫赫，击败王世充、刘黑塔等厉害人物，为大唐的基业扫清障碍，也为李世民笼络了很多历史上有名的文臣武将 ，所以兵变发生之时李渊虽然也有很多心腹，但是比起李世民那边一路腥风血雨从战场上厮杀出来的手下来比却是稍显逊色。看看当时李世民的势力和威望，已经非其他人能比得了。</w:t>
      </w:r>
    </w:p>
    <w:p>
      <w:pPr>
        <w:ind w:left="0" w:right="0" w:firstLine="560"/>
        <w:spacing w:before="450" w:after="450" w:line="312" w:lineRule="auto"/>
      </w:pPr>
      <w:r>
        <w:rPr>
          <w:rFonts w:ascii="宋体" w:hAnsi="宋体" w:eastAsia="宋体" w:cs="宋体"/>
          <w:color w:val="000"/>
          <w:sz w:val="28"/>
          <w:szCs w:val="28"/>
        </w:rPr>
        <w:t xml:space="preserve">皇宫的把控</w:t>
      </w:r>
    </w:p>
    <w:p>
      <w:pPr>
        <w:ind w:left="0" w:right="0" w:firstLine="560"/>
        <w:spacing w:before="450" w:after="450" w:line="312" w:lineRule="auto"/>
      </w:pPr>
      <w:r>
        <w:rPr>
          <w:rFonts w:ascii="宋体" w:hAnsi="宋体" w:eastAsia="宋体" w:cs="宋体"/>
          <w:color w:val="000"/>
          <w:sz w:val="28"/>
          <w:szCs w:val="28"/>
        </w:rPr>
        <w:t xml:space="preserve">众所周知，古往今来皇城内的侍卫是保护皇帝的最后一关，必须要有信得过的人，而此时李世民在当时已经拥有了绝对的军权，对于皇宫的有了九成的把控，而且已经布局了整个皇宫，兵变发生之时，李世民早已封锁皇宫，李渊和任何人都无法接触，他的心腹无法为这位老皇帝出谋划策，更是无法传递任何信息，忠心耿耿的刘文静已被杀害，在当时李世民手握兵权，凡是有敌意的都格杀勿论，李渊回天乏力。</w:t>
      </w:r>
    </w:p>
    <w:p>
      <w:pPr>
        <w:ind w:left="0" w:right="0" w:firstLine="560"/>
        <w:spacing w:before="450" w:after="450" w:line="312" w:lineRule="auto"/>
      </w:pPr>
      <w:r>
        <w:rPr>
          <w:rFonts w:ascii="宋体" w:hAnsi="宋体" w:eastAsia="宋体" w:cs="宋体"/>
          <w:color w:val="000"/>
          <w:sz w:val="28"/>
          <w:szCs w:val="28"/>
        </w:rPr>
        <w:t xml:space="preserve">看到这里大家应该就明白了吧，历史上说是李建成想要设计李世民，被他反杀，但是回头想想，李建成作为嫡长子，就是慢慢等，皇位也会到自己手中，何必要多此一举呢?看来这些史料都曾被当时的李世民修改过，而李渊当时的处境极其微妙，很可能他就已经失去了人身自由，不得已只能交出兵权，选择当太上皇养老去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2025-01-17T21:32:55+08:00</dcterms:created>
  <dcterms:modified xsi:type="dcterms:W3CDTF">2025-01-17T21:32:55+08:00</dcterms:modified>
</cp:coreProperties>
</file>

<file path=docProps/custom.xml><?xml version="1.0" encoding="utf-8"?>
<Properties xmlns="http://schemas.openxmlformats.org/officeDocument/2006/custom-properties" xmlns:vt="http://schemas.openxmlformats.org/officeDocument/2006/docPropsVTypes"/>
</file>