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靖难之变建文帝至今下落不明 朱允炆到底去了什么地方</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建文帝朱允炆的文章，欢迎阅读哦~说到明朝的事情啊也还是很有意思的，皇帝的事情也是有趣得多，最近很多人都在说建文帝朱允炆被夺取了皇位之后就一直不见人影了，而且话说到现在</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今天趣历史小编为大家带来了一篇关于建文帝朱允炆的文章，欢迎阅读哦~</w:t>
      </w:r>
    </w:p>
    <w:p>
      <w:pPr>
        <w:ind w:left="0" w:right="0" w:firstLine="560"/>
        <w:spacing w:before="450" w:after="450" w:line="312" w:lineRule="auto"/>
      </w:pPr>
      <w:r>
        <w:rPr>
          <w:rFonts w:ascii="宋体" w:hAnsi="宋体" w:eastAsia="宋体" w:cs="宋体"/>
          <w:color w:val="000"/>
          <w:sz w:val="28"/>
          <w:szCs w:val="28"/>
        </w:rPr>
        <w:t xml:space="preserve">说到明朝的事情啊也还是很有意思的，皇帝的事情也是有趣得多，最近很多人都在说建文帝朱允炆被夺取了皇位之后就一直不见人影了，而且话说到现在也是没有找到的，所以很多人都有一些猜想这个人到底去什么地方嗯?到底逃亡到了什么地方了?下面我们就着这个问题一起来揭秘分析看看吧!</w:t>
      </w:r>
    </w:p>
    <w:p>
      <w:pPr>
        <w:ind w:left="0" w:right="0" w:firstLine="560"/>
        <w:spacing w:before="450" w:after="450" w:line="312" w:lineRule="auto"/>
      </w:pPr>
      <w:r>
        <w:rPr>
          <w:rFonts w:ascii="宋体" w:hAnsi="宋体" w:eastAsia="宋体" w:cs="宋体"/>
          <w:color w:val="000"/>
          <w:sz w:val="28"/>
          <w:szCs w:val="28"/>
        </w:rPr>
        <w:t xml:space="preserve">朱允炆，明朝第二代皇帝，朱元璋的孙子。在靖难之变中被自己的叔叔朱棣夺取了皇位，至今下落不明，那么，朱允炆到底逃到了哪里?</w:t>
      </w:r>
    </w:p>
    <w:p>
      <w:pPr>
        <w:ind w:left="0" w:right="0" w:firstLine="560"/>
        <w:spacing w:before="450" w:after="450" w:line="312" w:lineRule="auto"/>
      </w:pPr>
      <w:r>
        <w:rPr>
          <w:rFonts w:ascii="宋体" w:hAnsi="宋体" w:eastAsia="宋体" w:cs="宋体"/>
          <w:color w:val="000"/>
          <w:sz w:val="28"/>
          <w:szCs w:val="28"/>
        </w:rPr>
        <w:t xml:space="preserve">朱允炆</w:t>
      </w:r>
    </w:p>
    <w:p>
      <w:pPr>
        <w:ind w:left="0" w:right="0" w:firstLine="560"/>
        <w:spacing w:before="450" w:after="450" w:line="312" w:lineRule="auto"/>
      </w:pPr>
      <w:r>
        <w:rPr>
          <w:rFonts w:ascii="宋体" w:hAnsi="宋体" w:eastAsia="宋体" w:cs="宋体"/>
          <w:color w:val="000"/>
          <w:sz w:val="28"/>
          <w:szCs w:val="28"/>
        </w:rPr>
        <w:t xml:space="preserve">避难江苏说。靖难之变后，宫中大火，无力回天的朱允炆被永乐帝第一大谋士道衍和尚秘密转移到了吴县的穹窿山，道衍和尚这么做，原因是他曾与朱棣有过口头协议，只许逼宫不许杀朱允炆，而后朱棣食言了。其后道衍和尚圆寂时才把真相说出来，朱棣派人去探查，发现朱允炆一心为僧，无复国之意，并为难为朱允炆。</w:t>
      </w:r>
    </w:p>
    <w:p>
      <w:pPr>
        <w:ind w:left="0" w:right="0" w:firstLine="560"/>
        <w:spacing w:before="450" w:after="450" w:line="312" w:lineRule="auto"/>
      </w:pPr>
      <w:r>
        <w:rPr>
          <w:rFonts w:ascii="宋体" w:hAnsi="宋体" w:eastAsia="宋体" w:cs="宋体"/>
          <w:color w:val="000"/>
          <w:sz w:val="28"/>
          <w:szCs w:val="28"/>
        </w:rPr>
        <w:t xml:space="preserve">穹窿山</w:t>
      </w:r>
    </w:p>
    <w:p>
      <w:pPr>
        <w:ind w:left="0" w:right="0" w:firstLine="560"/>
        <w:spacing w:before="450" w:after="450" w:line="312" w:lineRule="auto"/>
      </w:pPr>
      <w:r>
        <w:rPr>
          <w:rFonts w:ascii="宋体" w:hAnsi="宋体" w:eastAsia="宋体" w:cs="宋体"/>
          <w:color w:val="000"/>
          <w:sz w:val="28"/>
          <w:szCs w:val="28"/>
        </w:rPr>
        <w:t xml:space="preserve">避难贵州说。这一说法认为，朱允炆出逃后，在贵州贵阳题过诗，以此判定他到过贵州。在《明史纪事本末》一书中，记载他曽到贵阳长官司罗永庵题过诗，其一为“风尘一夕忽南侵，天命潜移四海心。凤反丹山红日远，龙归沧海碧云深。紫薇有相星还拱，玉漏无声水自沉。遥想禁城今夜月，六宫犹望翠华临。”其二为“阅罢楞严磬懒敲，笑看黄屋寄团瓢。南来瘴岭千层迥，北望天门万里遥。款段久忘飞凤辇，袈裟新换衮龙袍。百官此日知何处?唯有群乌早晚朝。”</w:t>
      </w:r>
    </w:p>
    <w:p>
      <w:pPr>
        <w:ind w:left="0" w:right="0" w:firstLine="560"/>
        <w:spacing w:before="450" w:after="450" w:line="312" w:lineRule="auto"/>
      </w:pPr>
      <w:r>
        <w:rPr>
          <w:rFonts w:ascii="宋体" w:hAnsi="宋体" w:eastAsia="宋体" w:cs="宋体"/>
          <w:color w:val="000"/>
          <w:sz w:val="28"/>
          <w:szCs w:val="28"/>
        </w:rPr>
        <w:t xml:space="preserve">贵州白云寺，其前身为罗永庵</w:t>
      </w:r>
    </w:p>
    <w:p>
      <w:pPr>
        <w:ind w:left="0" w:right="0" w:firstLine="560"/>
        <w:spacing w:before="450" w:after="450" w:line="312" w:lineRule="auto"/>
      </w:pPr>
      <w:r>
        <w:rPr>
          <w:rFonts w:ascii="宋体" w:hAnsi="宋体" w:eastAsia="宋体" w:cs="宋体"/>
          <w:color w:val="000"/>
          <w:sz w:val="28"/>
          <w:szCs w:val="28"/>
        </w:rPr>
        <w:t xml:space="preserve">避难四川说。四川省文物考古所的专家们认为，青川华严庵为朱允炆的避难所之一。华严庵位于青川县清溪镇以南7.5公里的莲花山上，专家们对“广佛碑”和“华严庵重建碑”进行仔细的研读后，发现二者记载的建文帝于宣德六年到此与《明史纪事本末》卷十七“建文逊国”中“宣德六年文帝由延安到西安入蜀”的记载吻合，由此可见朱允炆在此避难过。</w:t>
      </w:r>
    </w:p>
    <w:p>
      <w:pPr>
        <w:ind w:left="0" w:right="0" w:firstLine="560"/>
        <w:spacing w:before="450" w:after="450" w:line="312" w:lineRule="auto"/>
      </w:pPr>
      <w:r>
        <w:rPr>
          <w:rFonts w:ascii="宋体" w:hAnsi="宋体" w:eastAsia="宋体" w:cs="宋体"/>
          <w:color w:val="000"/>
          <w:sz w:val="28"/>
          <w:szCs w:val="28"/>
        </w:rPr>
        <w:t xml:space="preserve">青川华严庵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2025-01-15T21:48:49+08:00</dcterms:created>
  <dcterms:modified xsi:type="dcterms:W3CDTF">2025-01-15T21:48:49+08:00</dcterms:modified>
</cp:coreProperties>
</file>

<file path=docProps/custom.xml><?xml version="1.0" encoding="utf-8"?>
<Properties xmlns="http://schemas.openxmlformats.org/officeDocument/2006/custom-properties" xmlns:vt="http://schemas.openxmlformats.org/officeDocument/2006/docPropsVTypes"/>
</file>