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刘禅主动投降，为什么只有姜维结局悲惨？</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刘禅的故事大家真的了解吗?今天趣历史小编给你们带来全新的解读~刘禅率领群臣投降保住了大臣们家小及城里的百姓，少了多少杀戮，促成国家早日统一，自己也能安度晚年，诸葛亮在世时凭他的智慧及鞠躬尽瘁的工作精神</w:t>
      </w:r>
    </w:p>
    <w:p>
      <w:pPr>
        <w:ind w:left="0" w:right="0" w:firstLine="560"/>
        <w:spacing w:before="450" w:after="450" w:line="312" w:lineRule="auto"/>
      </w:pPr>
      <w:r>
        <w:rPr>
          <w:rFonts w:ascii="宋体" w:hAnsi="宋体" w:eastAsia="宋体" w:cs="宋体"/>
          <w:color w:val="000"/>
          <w:sz w:val="28"/>
          <w:szCs w:val="28"/>
        </w:rPr>
        <w:t xml:space="preserve">刘禅的故事大家真的了解吗?今天趣历史小编给你们带来全新的解读~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刘禅率领群臣投降保住了大臣们家小及城里的百姓，少了多少杀戮，促成国家早日统一，自己也能安度晚年，诸葛亮在世时凭他的智慧及鞠躬尽瘁的工作精神都没把蜀汉能开疆拓土，由于连年征战而劳而无功，苦的是老百姓，这些老百姓要养着军队的衣食住行，可怜蜀汉才九十几万老百姓，过的什么日子可想而知。</w:t>
      </w:r>
    </w:p>
    <w:p>
      <w:pPr>
        <w:ind w:left="0" w:right="0" w:firstLine="560"/>
        <w:spacing w:before="450" w:after="450" w:line="312" w:lineRule="auto"/>
      </w:pPr>
      <w:r>
        <w:rPr>
          <w:rFonts w:ascii="宋体" w:hAnsi="宋体" w:eastAsia="宋体" w:cs="宋体"/>
          <w:color w:val="000"/>
          <w:sz w:val="28"/>
          <w:szCs w:val="28"/>
        </w:rPr>
        <w:t xml:space="preserve">姜维一生都是在秉承师父诸葛亮的遗志，致力于伐魏，全然不顾蜀国国力脆弱。继诸葛亮六出祁山后，又组织了九次伐魏，到后期使得蜀国人口大幅下降，生产力也跟不上，成为了魏蜀吴三国中国力最弱的一个。当然姜维还是忠心耿耿地为蜀汉效命，奈何其能力与诸葛亮相比有很大的差距。</w:t>
      </w:r>
    </w:p>
    <w:p>
      <w:pPr>
        <w:ind w:left="0" w:right="0" w:firstLine="560"/>
        <w:spacing w:before="450" w:after="450" w:line="312" w:lineRule="auto"/>
      </w:pPr>
      <w:r>
        <w:rPr>
          <w:rFonts w:ascii="宋体" w:hAnsi="宋体" w:eastAsia="宋体" w:cs="宋体"/>
          <w:color w:val="000"/>
          <w:sz w:val="28"/>
          <w:szCs w:val="28"/>
        </w:rPr>
        <w:t xml:space="preserve">264年正月十八日中午，钟会准备给姜维手下投降的士兵发放武器，武装原来的蜀军，此时曹魏军队已经蜂拥而至，钟会和姜维死于乱军之中。失去统帅的魏军开始四处劫掠和屠杀，姜维的妻儿被族灭，很多原来蜀汉的将领被杀害，看似曹魏军队混乱，其实是有一定指向性的。</w:t>
      </w:r>
    </w:p>
    <w:p>
      <w:pPr>
        <w:ind w:left="0" w:right="0" w:firstLine="560"/>
        <w:spacing w:before="450" w:after="450" w:line="312" w:lineRule="auto"/>
      </w:pPr>
      <w:r>
        <w:rPr>
          <w:rFonts w:ascii="宋体" w:hAnsi="宋体" w:eastAsia="宋体" w:cs="宋体"/>
          <w:color w:val="000"/>
          <w:sz w:val="28"/>
          <w:szCs w:val="28"/>
        </w:rPr>
        <w:t xml:space="preserve">姜维死于突发事件，而非自上而下的指令，他的死亡无法控制，属于随机事件，并不是谁要专门和他过不去，姜维挑起内乱，兵士们也未必知道。</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2025-01-17T01:28:59+08:00</dcterms:created>
  <dcterms:modified xsi:type="dcterms:W3CDTF">2025-01-17T01:28:59+08:00</dcterms:modified>
</cp:coreProperties>
</file>

<file path=docProps/custom.xml><?xml version="1.0" encoding="utf-8"?>
<Properties xmlns="http://schemas.openxmlformats.org/officeDocument/2006/custom-properties" xmlns:vt="http://schemas.openxmlformats.org/officeDocument/2006/docPropsVTypes"/>
</file>