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北魏孝文帝是著名的民族改革家！孝文帝改革了什么？</w:t>
      </w:r>
      <w:bookmarkEnd w:id="1"/>
    </w:p>
    <w:p>
      <w:pPr>
        <w:jc w:val="center"/>
        <w:spacing w:before="0" w:after="450"/>
      </w:pPr>
      <w:r>
        <w:rPr>
          <w:rFonts w:ascii="Arial" w:hAnsi="Arial" w:eastAsia="Arial" w:cs="Arial"/>
          <w:color w:val="999999"/>
          <w:sz w:val="20"/>
          <w:szCs w:val="20"/>
        </w:rPr>
        <w:t xml:space="preserve">来源：网络收集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为大家带来孝文帝改革了什么?希望对你们能有所帮助。北魏孝文帝拓跋宏被认为是历史上杰出的少数民族改革家，他在位期间全面推行汉化改革，并且落实三长制和均田制，有效缓解了各民族之间的隔阂，史称</w:t>
      </w:r>
    </w:p>
    <w:p>
      <w:pPr>
        <w:ind w:left="0" w:right="0" w:firstLine="560"/>
        <w:spacing w:before="450" w:after="450" w:line="312" w:lineRule="auto"/>
      </w:pPr>
      <w:r>
        <w:rPr>
          <w:rFonts w:ascii="宋体" w:hAnsi="宋体" w:eastAsia="宋体" w:cs="宋体"/>
          <w:color w:val="000"/>
          <w:sz w:val="28"/>
          <w:szCs w:val="28"/>
        </w:rPr>
        <w:t xml:space="preserve">今天趣历史小编为大家带来孝文帝改革了什么?希望对你们能有所帮助。</w:t>
      </w:r>
    </w:p>
    <w:p>
      <w:pPr>
        <w:ind w:left="0" w:right="0" w:firstLine="560"/>
        <w:spacing w:before="450" w:after="450" w:line="312" w:lineRule="auto"/>
      </w:pPr>
      <w:r>
        <w:rPr>
          <w:rFonts w:ascii="宋体" w:hAnsi="宋体" w:eastAsia="宋体" w:cs="宋体"/>
          <w:color w:val="000"/>
          <w:sz w:val="28"/>
          <w:szCs w:val="28"/>
        </w:rPr>
        <w:t xml:space="preserve">北魏孝文帝拓跋宏被认为是历史上杰出的少数民族改革家，他在位期间全面推行汉化改革，并且落实三长制和均田制，有效缓解了各民族之间的隔阂，史称“太和改革”。拓跋宏坚决改革鲜卑旧俗，还要用汉语代替鲜卑语，这在一个以鲜卑族统治的地方是非常难以完全实施的。拓跋宏为此也是全面阻止反对改革的守旧贵族，甚至是大义灭亲。下面就来简单介绍下北魏孝文帝改革的内容，以及背景，一起来了解下吧。</w:t>
      </w:r>
    </w:p>
    <w:p>
      <w:pPr>
        <w:ind w:left="0" w:right="0" w:firstLine="560"/>
        <w:spacing w:before="450" w:after="450" w:line="312" w:lineRule="auto"/>
      </w:pPr>
      <w:r>
        <w:rPr>
          <w:rFonts w:ascii="宋体" w:hAnsi="宋体" w:eastAsia="宋体" w:cs="宋体"/>
          <w:color w:val="000"/>
          <w:sz w:val="28"/>
          <w:szCs w:val="28"/>
        </w:rPr>
        <w:t xml:space="preserve">在古代中国历史上，在推动历史发展进程中起到重要作用的变法改革有很多。而北魏孝文帝改革，是不可忽视的一次名垂千古的改革。</w:t>
      </w:r>
    </w:p>
    <w:p>
      <w:pPr>
        <w:ind w:left="0" w:right="0" w:firstLine="560"/>
        <w:spacing w:before="450" w:after="450" w:line="312" w:lineRule="auto"/>
      </w:pPr>
      <w:r>
        <w:rPr>
          <w:rFonts w:ascii="宋体" w:hAnsi="宋体" w:eastAsia="宋体" w:cs="宋体"/>
          <w:color w:val="000"/>
          <w:sz w:val="28"/>
          <w:szCs w:val="28"/>
        </w:rPr>
        <w:t xml:space="preserve">从公元316年西晋灭亡以后，古代中国即陷入长期的分裂割据时期。北方游牧民族内迁至中原地区以后，先后建立若干个少数民族政权。其中，公元386年，鲜卑族人拓跋珪建立了北魏政权，公元439年，北魏统一北方，中国历史进入了南北朝时期。与北魏形成对峙局面的南方政权是刘宋政权，刘宋政权是一个实行君主专制的政权。而北魏在改革之前，仍然保留旧的鲜卑族的习俗文化，仍只能算是一个奴隶制的政权国家。一个奴隶制的政权，统治着中国的北方地区，其落后的文化制度，与中原地区汉族先进文化存在严重的矛盾冲突，要想实现北方地区的稳定，并不容易。</w:t>
      </w:r>
    </w:p>
    <w:p>
      <w:pPr>
        <w:ind w:left="0" w:right="0" w:firstLine="560"/>
        <w:spacing w:before="450" w:after="450" w:line="312" w:lineRule="auto"/>
      </w:pPr>
      <w:r>
        <w:rPr>
          <w:rFonts w:ascii="宋体" w:hAnsi="宋体" w:eastAsia="宋体" w:cs="宋体"/>
          <w:color w:val="000"/>
          <w:sz w:val="28"/>
          <w:szCs w:val="28"/>
        </w:rPr>
        <w:t xml:space="preserve">究竟是强迫被统治的民族接受鲜卑文化还是统治者主动抛弃自身落后的习俗文化而去接受中原地区的先进文化呢?北魏孝文帝选择了后者。作为北魏政权的统治者，孝文帝5岁即位，在不能亲政的阶段，汉族人冯太后对孝文帝的熏陶影响较大，使孝文帝从小便接触了中原地区的文化。冯太后对于推动改革有着重要推动作用。等到孝文帝长大亲政以后，由于感受到其鲜卑族文化习俗的落后，其开始大力推行“汉化”改革，努力学习中原地区的先进文化。北魏政权的都城在平城，平城地处北方，距离中原地区较远，鲜卑守旧势力强大。为了推进改革，减少阻力，孝文帝决定迁都“洛阳”，走出了其改革的重要一步。接着，孝文帝推行一系列汉化措施：写汉字、说汉话、穿汉服、改汉姓、与汉族联姻等等。</w:t>
      </w:r>
    </w:p>
    <w:p>
      <w:pPr>
        <w:ind w:left="0" w:right="0" w:firstLine="560"/>
        <w:spacing w:before="450" w:after="450" w:line="312" w:lineRule="auto"/>
      </w:pPr>
      <w:r>
        <w:rPr>
          <w:rFonts w:ascii="宋体" w:hAnsi="宋体" w:eastAsia="宋体" w:cs="宋体"/>
          <w:color w:val="000"/>
          <w:sz w:val="28"/>
          <w:szCs w:val="28"/>
        </w:rPr>
        <w:t xml:space="preserve">孝文帝改革为何伟大?正是在于他具有高瞻远瞩的战略眼光，而没有局限于眼前的利益。当南朝的政权实行君主专制的时候，北朝的北魏政权在改革之前只能算是一个落后的奴隶制国家，其政权的性质远远落后于当时的时代潮流。北魏政权统治下的中原地区，生活着不同民族的人民，如何实现民族交融，维护社会的稳定，需要北魏政权拿出相应的举措。为了顺应时代潮流，需要通过改革实现封建化;为了在实现民族交融方面取得突破，促进各民族共同发展，实现社会的繁荣稳定，需要北魏政权统治者鲜卑族率先做出表率，拿出向其他民族学习的诚意，积极主动的学习中原地区的先进文化，为各民族间的相互学习起到了一个很好的示范作用。</w:t>
      </w:r>
    </w:p>
    <w:p>
      <w:pPr>
        <w:ind w:left="0" w:right="0" w:firstLine="560"/>
        <w:spacing w:before="450" w:after="450" w:line="312" w:lineRule="auto"/>
      </w:pPr>
      <w:r>
        <w:rPr>
          <w:rFonts w:ascii="宋体" w:hAnsi="宋体" w:eastAsia="宋体" w:cs="宋体"/>
          <w:color w:val="000"/>
          <w:sz w:val="28"/>
          <w:szCs w:val="28"/>
        </w:rPr>
        <w:t xml:space="preserve">孝文帝改革是一个封建化和汉化的过程，通过改革，使北魏政权也和南方政权一样，推行封建的政治制度和儒家文化，与时代的发展相契合。也是得益于北魏孝文帝的改革，推动了北方地区的民族大交融。在生产生活上，各族人民相互学习，在思想文化上，少数民族学习汉语等儒家文化，汉族学习少数民族乐舞。在民族心理上，民族之间的隔阂与偏见逐渐减少了。各民族的和谐共处，既有利于北魏的统治，也为古代中国统一多民族国家的发展奠定了良好的基础。孝文帝是一个有魄力有宽广胸襟的改革家、政治家。他力排众议，决心汉化，不是为了一己私利，而是为了未来的长远发展。他为民族交融所作出的贡献，将永载史册。</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2025-01-18T14:40:22+08:00</dcterms:created>
  <dcterms:modified xsi:type="dcterms:W3CDTF">2025-01-18T14:40:22+08:00</dcterms:modified>
</cp:coreProperties>
</file>

<file path=docProps/custom.xml><?xml version="1.0" encoding="utf-8"?>
<Properties xmlns="http://schemas.openxmlformats.org/officeDocument/2006/custom-properties" xmlns:vt="http://schemas.openxmlformats.org/officeDocument/2006/docPropsVTypes"/>
</file>