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刘伯温的十字遗言是什么？刘伯温的子孙后代都怎么样了？</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刘伯温的子孙后代都怎么样了?感兴趣的读者可以跟着小编一起看一看。古代的成大事者身边离不了为他办事的人，比如创建国家的皇帝刘邦、刘备、朱元璋等人，身边都有一众的文臣武将，文臣为之</w:t>
      </w:r>
    </w:p>
    <w:p>
      <w:pPr>
        <w:ind w:left="0" w:right="0" w:firstLine="560"/>
        <w:spacing w:before="450" w:after="450" w:line="312" w:lineRule="auto"/>
      </w:pPr>
      <w:r>
        <w:rPr>
          <w:rFonts w:ascii="宋体" w:hAnsi="宋体" w:eastAsia="宋体" w:cs="宋体"/>
          <w:color w:val="000"/>
          <w:sz w:val="28"/>
          <w:szCs w:val="28"/>
        </w:rPr>
        <w:t xml:space="preserve">今天趣历史小编给大家带来刘伯温的子孙后代都怎么样了?感兴趣的读者可以跟着小编一起看一看。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古代的成大事者身边离不了为他办事的人，比如创建国家的皇帝刘邦、刘备、朱元璋等人，身边都有一众的文臣武将，文臣为之出谋划策，武将为之攻城略地，而统治者则凭借其极高的政治素养和天下大局观将所有的人都视为棋子，有时并不是统治者的能力极高，而是他们善于玩弄权力，有些文臣武将志不在此。比如中国古代出了两大传奇人物，前有诸葛亮，后有刘伯温，民间广泛流传着 三分天下诸葛亮，一统江山刘伯温;前朝军师诸葛亮，后朝军师刘伯温 的说法，今天要介绍的故事主人公就是明朝的开国元勋朱元璋。</w:t>
      </w:r>
    </w:p>
    <w:p>
      <w:pPr>
        <w:ind w:left="0" w:right="0" w:firstLine="560"/>
        <w:spacing w:before="450" w:after="450" w:line="312" w:lineRule="auto"/>
      </w:pPr>
      <w:r>
        <w:rPr>
          <w:rFonts w:ascii="宋体" w:hAnsi="宋体" w:eastAsia="宋体" w:cs="宋体"/>
          <w:color w:val="000"/>
          <w:sz w:val="28"/>
          <w:szCs w:val="28"/>
        </w:rPr>
        <w:t xml:space="preserve">刘基，字伯温，出生在乡野村间，但他从小天资不凡，聪颖过人，被周围的人都称为“神童”，十四岁开始正式学习后，他更是展示出了惊人的天赋，一部隐晦奥涩、言简义深的儒家经典，他只需默读两边就可以背诵如流，还能知其奥妙，有自己的深层感悟，就连老师都感叹他是奇才，将来一定不会是平常之辈。接下来的时间中，他一直都在游学，疯狂地学习各种知识，诸子百家无一不窥，尤其对天文地理、兵法数学，奇门遁甲之术，十分精通，大家都说他有魏征、诸葛孔明之才。</w:t>
      </w:r>
    </w:p>
    <w:p>
      <w:pPr>
        <w:ind w:left="0" w:right="0" w:firstLine="560"/>
        <w:spacing w:before="450" w:after="450" w:line="312" w:lineRule="auto"/>
      </w:pPr>
      <w:r>
        <w:rPr>
          <w:rFonts w:ascii="宋体" w:hAnsi="宋体" w:eastAsia="宋体" w:cs="宋体"/>
          <w:color w:val="000"/>
          <w:sz w:val="28"/>
          <w:szCs w:val="28"/>
        </w:rPr>
        <w:t xml:space="preserve">直到三十三岁之时，他一举考中科举进士，可惜正赶上了元末年间，起义不断，朝廷混乱，战火连连，但刚正不阿、勤于职守的他仍然在自己的职位上做出了不小的功绩，赢得百姓赞誉，可惜天下大势动荡不安，刘伯温仕途多舛，蛰居隐退，直到刘伯温被朱元璋请到应天做谋臣，就像当年的诸葛亮为刘备陈说天下三分之际，被后世称为《隆中对》，刘伯温也向朱元璋提出了避免两线作战、各个击破建策，依靠刘伯温的大方向，朱元璋先后灭掉了陈友谅、张士诚等势力。</w:t>
      </w:r>
    </w:p>
    <w:p>
      <w:pPr>
        <w:ind w:left="0" w:right="0" w:firstLine="560"/>
        <w:spacing w:before="450" w:after="450" w:line="312" w:lineRule="auto"/>
      </w:pPr>
      <w:r>
        <w:rPr>
          <w:rFonts w:ascii="宋体" w:hAnsi="宋体" w:eastAsia="宋体" w:cs="宋体"/>
          <w:color w:val="000"/>
          <w:sz w:val="28"/>
          <w:szCs w:val="28"/>
        </w:rPr>
        <w:t xml:space="preserve">并且刘伯温还提议朱元脱离 小明王 韩林儿自立势力璋自立势力，以“大明”为国号招揽天下义师，统一起义势力之后，刘伯温又参与了灭元方略，筹划全局。公元1367年，刘伯温认为荧惑星出现在心宿位，预示有兵灾祸乱，在天气大旱的时候提议朱元璋处理久积冤案，最终大雨从天而降，刘伯温多次以天机为朱元璋出谋划策，次年，朱元璋正式建立大明王朝，授刘基为御史中丞兼太史令。</w:t>
      </w:r>
    </w:p>
    <w:p>
      <w:pPr>
        <w:ind w:left="0" w:right="0" w:firstLine="560"/>
        <w:spacing w:before="450" w:after="450" w:line="312" w:lineRule="auto"/>
      </w:pPr>
      <w:r>
        <w:rPr>
          <w:rFonts w:ascii="宋体" w:hAnsi="宋体" w:eastAsia="宋体" w:cs="宋体"/>
          <w:color w:val="000"/>
          <w:sz w:val="28"/>
          <w:szCs w:val="28"/>
        </w:rPr>
        <w:t xml:space="preserve">刘伯温是名副其实的开国元勋，可惜“飞鸟尽，良共藏;狡兔死，走狗烹”的事在历朝历代都会发生，刘伯温接收到朱元璋的暗时后，他立马声称自己年事已高，欲告老回乡，朱元璋多次挽留，但刘伯温可没有被假象所欺骗，六十岁的他回到了老家安度晚年。公元1375年，一代军师刘伯温与世长辞，在他临终弥留之际，说出了十字遗言交代给儿子，具体话语已经无从考证，有多个版本，但大概意思是警告刘家子孙不要再学天机神学。</w:t>
      </w:r>
    </w:p>
    <w:p>
      <w:pPr>
        <w:ind w:left="0" w:right="0" w:firstLine="560"/>
        <w:spacing w:before="450" w:after="450" w:line="312" w:lineRule="auto"/>
      </w:pPr>
      <w:r>
        <w:rPr>
          <w:rFonts w:ascii="宋体" w:hAnsi="宋体" w:eastAsia="宋体" w:cs="宋体"/>
          <w:color w:val="000"/>
          <w:sz w:val="28"/>
          <w:szCs w:val="28"/>
        </w:rPr>
        <w:t xml:space="preserve">刘伯温是何人，他一辈子都在领悟天机学，尤其在朱元璋身边之时，更是为朱元璋泄露了不少的天机，但自古流传着一句“天机不可泄露”，凡人想要窥探天机，必须要付出代价，竭泽而渔、杀鸡取卵的道理刘伯温自然懂，可惜他已经深陷泥沼，不得不窥探天机，所以他在临死之前，让后世子孙切忌再碰天机神学。但他仍然未能阻止自己的两个孩子死于非命，原来是他的儿子为父亲偿了窥探天机的债。</w:t>
      </w:r>
    </w:p>
    <w:p>
      <w:pPr>
        <w:ind w:left="0" w:right="0" w:firstLine="560"/>
        <w:spacing w:before="450" w:after="450" w:line="312" w:lineRule="auto"/>
      </w:pPr>
      <w:r>
        <w:rPr>
          <w:rFonts w:ascii="宋体" w:hAnsi="宋体" w:eastAsia="宋体" w:cs="宋体"/>
          <w:color w:val="000"/>
          <w:sz w:val="28"/>
          <w:szCs w:val="28"/>
        </w:rPr>
        <w:t xml:space="preserve">刘伯温的长子刘琏，早年就跟随在父亲身边，耳濡目染，再加上父亲的基因，他的天机神学已经可以和父亲有得一拼了，并且得到了朱元璋的赏识，被任命为江西参政，未来前途一片光明，但锋芒毕露在朝堂之上可不是一件好事。刘琏的才能遭到了胡惟庸的嫉妒，他害怕日后刘琏成长起来会威胁到自己的地位，于是陷害了刘琏，将他逼得跳井而死。</w:t>
      </w:r>
    </w:p>
    <w:p>
      <w:pPr>
        <w:ind w:left="0" w:right="0" w:firstLine="560"/>
        <w:spacing w:before="450" w:after="450" w:line="312" w:lineRule="auto"/>
      </w:pPr>
      <w:r>
        <w:rPr>
          <w:rFonts w:ascii="宋体" w:hAnsi="宋体" w:eastAsia="宋体" w:cs="宋体"/>
          <w:color w:val="000"/>
          <w:sz w:val="28"/>
          <w:szCs w:val="28"/>
        </w:rPr>
        <w:t xml:space="preserve">刘伯温的二儿子刘璟在长兄死后，朱元璋本想着让他继承刘琏的职位，但刘璟让兄长的儿子继承了官位，不过有才的人在哪都是发光的，朱棣篡权夺位后，想要让刘璟辅佐自己，可惜刘璟仍旧不愿意做官，更不愿意给乱臣贼子做官，因此惹怒了朱棣，将他赐死。</w:t>
      </w:r>
    </w:p>
    <w:p>
      <w:pPr>
        <w:ind w:left="0" w:right="0" w:firstLine="560"/>
        <w:spacing w:before="450" w:after="450" w:line="312" w:lineRule="auto"/>
      </w:pPr>
      <w:r>
        <w:rPr>
          <w:rFonts w:ascii="宋体" w:hAnsi="宋体" w:eastAsia="宋体" w:cs="宋体"/>
          <w:color w:val="000"/>
          <w:sz w:val="28"/>
          <w:szCs w:val="28"/>
        </w:rPr>
        <w:t xml:space="preserve">刘伯温算天算地算未来，多次转危为安，在临终之际给子孙指了一条明路，可惜子孙后代无法像他那般轻而易举地转危为安，果然天谴不是那么容易还的，但能够从上天那里借来福运已经是常人所不能及的事了。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2025-01-19T03:11:46+08:00</dcterms:created>
  <dcterms:modified xsi:type="dcterms:W3CDTF">2025-01-19T03:11:46+08:00</dcterms:modified>
</cp:coreProperties>
</file>

<file path=docProps/custom.xml><?xml version="1.0" encoding="utf-8"?>
<Properties xmlns="http://schemas.openxmlformats.org/officeDocument/2006/custom-properties" xmlns:vt="http://schemas.openxmlformats.org/officeDocument/2006/docPropsVTypes"/>
</file>