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曹操一生的两大遗憾！曹操为何没有顺势登基？</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曹操一生的两大遗憾!曹操为何没有顺势登基?下面趣历史小编就为大家带来详细介绍，接着往下看吧~三国之中，孙权所采用的外交策略一直是左右逢源，曹操决定南下他就和刘备联盟，等孙权夺回荆州后他又向曹操示好，并</w:t>
      </w:r>
    </w:p>
    <w:p>
      <w:pPr>
        <w:ind w:left="0" w:right="0" w:firstLine="560"/>
        <w:spacing w:before="450" w:after="450" w:line="312" w:lineRule="auto"/>
      </w:pPr>
      <w:r>
        <w:rPr>
          <w:rFonts w:ascii="宋体" w:hAnsi="宋体" w:eastAsia="宋体" w:cs="宋体"/>
          <w:color w:val="000"/>
          <w:sz w:val="28"/>
          <w:szCs w:val="28"/>
        </w:rPr>
        <w:t xml:space="preserve">曹操一生的两大遗憾!曹操为何没有顺势登基?下面趣历史小编就为大家带来详细介绍，接着往下看吧~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三国之中，孙权所采用的外交策略一直是左右逢源，曹操决定南下他就和刘备联盟，等孙权夺回荆州后他又向曹操示好，并且还支持曹操登基称帝。实际上曹操一生最大的遗憾有两个，一是没能完成一统;二就是没取代汉献帝称帝。其实曹操称帝要比他消灭吴蜀难度更小一些，而且当时他完全可以借着孙权的话顺势自立，为什么他却没这样做呢?曹操究竟有何顾忌?</w:t>
      </w:r>
    </w:p>
    <w:p>
      <w:pPr>
        <w:ind w:left="0" w:right="0" w:firstLine="560"/>
        <w:spacing w:before="450" w:after="450" w:line="312" w:lineRule="auto"/>
      </w:pPr>
      <w:r>
        <w:rPr>
          <w:rFonts w:ascii="宋体" w:hAnsi="宋体" w:eastAsia="宋体" w:cs="宋体"/>
          <w:color w:val="000"/>
          <w:sz w:val="28"/>
          <w:szCs w:val="28"/>
        </w:rPr>
        <w:t xml:space="preserve">自孙权杀害关羽占领荆州之后，蜀汉和东吴的刘孙联盟就此决裂。而孙权为了避免东吴遭受刘备和曹操的两面夹击，因此在落井下石之后转而开始结交讨好曹操。与此同时孙权还派使者告诉曹操他大力支持曹操自立门户登基称帝。</w:t>
      </w:r>
    </w:p>
    <w:p>
      <w:pPr>
        <w:ind w:left="0" w:right="0" w:firstLine="560"/>
        <w:spacing w:before="450" w:after="450" w:line="312" w:lineRule="auto"/>
      </w:pPr>
      <w:r>
        <w:rPr>
          <w:rFonts w:ascii="宋体" w:hAnsi="宋体" w:eastAsia="宋体" w:cs="宋体"/>
          <w:color w:val="000"/>
          <w:sz w:val="28"/>
          <w:szCs w:val="28"/>
        </w:rPr>
        <w:t xml:space="preserve">根据《魏略》记载，曹操在看完孙权的信后说了一句：“是儿欲踞吾著炉火上耶!”大意是说孙权这个孙子想要把我架在火炉上烤啊。</w:t>
      </w:r>
    </w:p>
    <w:p>
      <w:pPr>
        <w:ind w:left="0" w:right="0" w:firstLine="560"/>
        <w:spacing w:before="450" w:after="450" w:line="312" w:lineRule="auto"/>
      </w:pPr>
      <w:r>
        <w:rPr>
          <w:rFonts w:ascii="宋体" w:hAnsi="宋体" w:eastAsia="宋体" w:cs="宋体"/>
          <w:color w:val="000"/>
          <w:sz w:val="28"/>
          <w:szCs w:val="28"/>
        </w:rPr>
        <w:t xml:space="preserve">趁着孙权也支持曹操称帝的机会，曹操手下的一干大臣也趁热打铁劝谏曹操称帝。然而曹操却暂时并没有称帝的打算。《魏氏春秋》中关于曹操面对群臣劝谏称帝的回复是：“若天命在吾，吾为周文王矣。”</w:t>
      </w:r>
    </w:p>
    <w:p>
      <w:pPr>
        <w:ind w:left="0" w:right="0" w:firstLine="560"/>
        <w:spacing w:before="450" w:after="450" w:line="312" w:lineRule="auto"/>
      </w:pPr>
      <w:r>
        <w:rPr>
          <w:rFonts w:ascii="宋体" w:hAnsi="宋体" w:eastAsia="宋体" w:cs="宋体"/>
          <w:color w:val="000"/>
          <w:sz w:val="28"/>
          <w:szCs w:val="28"/>
        </w:rPr>
        <w:t xml:space="preserve">枭雄曹操一生的梦想就是能够自立门户，自己开朝换代登基称帝。那么为何当众望所归的时候他却没有立即抓住机会实现自己的理想抱负呢?</w:t>
      </w:r>
    </w:p>
    <w:p>
      <w:pPr>
        <w:ind w:left="0" w:right="0" w:firstLine="560"/>
        <w:spacing w:before="450" w:after="450" w:line="312" w:lineRule="auto"/>
      </w:pPr>
      <w:r>
        <w:rPr>
          <w:rFonts w:ascii="宋体" w:hAnsi="宋体" w:eastAsia="宋体" w:cs="宋体"/>
          <w:color w:val="000"/>
          <w:sz w:val="28"/>
          <w:szCs w:val="28"/>
        </w:rPr>
        <w:t xml:space="preserve">首先来说下孙权为何要奉劝曹操称帝。其实孙权并不是真心想支持曹操称帝，而是因为东吴刚刚背叛了刘备，如果不加以讨好曹操缓和曹魏与东吴之间的矛盾，那么孙权势必会陷入腹背受敌的两难境遇。</w:t>
      </w:r>
    </w:p>
    <w:p>
      <w:pPr>
        <w:ind w:left="0" w:right="0" w:firstLine="560"/>
        <w:spacing w:before="450" w:after="450" w:line="312" w:lineRule="auto"/>
      </w:pPr>
      <w:r>
        <w:rPr>
          <w:rFonts w:ascii="宋体" w:hAnsi="宋体" w:eastAsia="宋体" w:cs="宋体"/>
          <w:color w:val="000"/>
          <w:sz w:val="28"/>
          <w:szCs w:val="28"/>
        </w:rPr>
        <w:t xml:space="preserve">其次如果曹操真的头脑发昏同意了称帝，那么汉朝的拥护者必定会纷纷站出来讨伐曹操，如此一来曹操就会成为众矢之的，因此东吴也就不会成为曹操的关注点了。</w:t>
      </w:r>
    </w:p>
    <w:p>
      <w:pPr>
        <w:ind w:left="0" w:right="0" w:firstLine="560"/>
        <w:spacing w:before="450" w:after="450" w:line="312" w:lineRule="auto"/>
      </w:pPr>
      <w:r>
        <w:rPr>
          <w:rFonts w:ascii="宋体" w:hAnsi="宋体" w:eastAsia="宋体" w:cs="宋体"/>
          <w:color w:val="000"/>
          <w:sz w:val="28"/>
          <w:szCs w:val="28"/>
        </w:rPr>
        <w:t xml:space="preserve">所以说三道四，孙权劝曹操称帝其实都是没有安好心的。遗憾的是精明如曹操之流，却根本不会上孙权的当。</w:t>
      </w:r>
    </w:p>
    <w:p>
      <w:pPr>
        <w:ind w:left="0" w:right="0" w:firstLine="560"/>
        <w:spacing w:before="450" w:after="450" w:line="312" w:lineRule="auto"/>
      </w:pPr>
      <w:r>
        <w:rPr>
          <w:rFonts w:ascii="宋体" w:hAnsi="宋体" w:eastAsia="宋体" w:cs="宋体"/>
          <w:color w:val="000"/>
          <w:sz w:val="28"/>
          <w:szCs w:val="28"/>
        </w:rPr>
        <w:t xml:space="preserve">除此之外，其实曹操除了没有皇帝的名号，他所享受的待遇已经和皇帝是一模一样了。</w:t>
      </w:r>
    </w:p>
    <w:p>
      <w:pPr>
        <w:ind w:left="0" w:right="0" w:firstLine="560"/>
        <w:spacing w:before="450" w:after="450" w:line="312" w:lineRule="auto"/>
      </w:pPr>
      <w:r>
        <w:rPr>
          <w:rFonts w:ascii="宋体" w:hAnsi="宋体" w:eastAsia="宋体" w:cs="宋体"/>
          <w:color w:val="000"/>
          <w:sz w:val="28"/>
          <w:szCs w:val="28"/>
        </w:rPr>
        <w:t xml:space="preserve">建安二十一年曹操被封为魏王，成为权势滔天的异姓王。之后汉献帝又赐予曹操只有皇帝出行才可以使用的旌旗，昭告天下曹操可以戴只有古往今来只有皇帝可以佩戴的王冠。而曹操的专属座驾也是此前只有皇帝才能乘坐的由六匹骏马拉着的全部有黄金白银打造而成的马车。</w:t>
      </w:r>
    </w:p>
    <w:p>
      <w:pPr>
        <w:ind w:left="0" w:right="0" w:firstLine="560"/>
        <w:spacing w:before="450" w:after="450" w:line="312" w:lineRule="auto"/>
      </w:pPr>
      <w:r>
        <w:rPr>
          <w:rFonts w:ascii="宋体" w:hAnsi="宋体" w:eastAsia="宋体" w:cs="宋体"/>
          <w:color w:val="000"/>
          <w:sz w:val="28"/>
          <w:szCs w:val="28"/>
        </w:rPr>
        <w:t xml:space="preserve">如此高规格的待遇，可以说曹操除了没有皇帝之名其实已经和皇帝是没有任何区别了，甚至皇帝也要看他的脸色行事。如果贸然取代汉献帝自己称帝不仅会给自己招来很多敌人而且还要背负篡位的骂名，还不如当一个异性王来得好。</w:t>
      </w:r>
    </w:p>
    <w:p>
      <w:pPr>
        <w:ind w:left="0" w:right="0" w:firstLine="560"/>
        <w:spacing w:before="450" w:after="450" w:line="312" w:lineRule="auto"/>
      </w:pPr>
      <w:r>
        <w:rPr>
          <w:rFonts w:ascii="宋体" w:hAnsi="宋体" w:eastAsia="宋体" w:cs="宋体"/>
          <w:color w:val="000"/>
          <w:sz w:val="28"/>
          <w:szCs w:val="28"/>
        </w:rPr>
        <w:t xml:space="preserve">而且在当时还是三国鼎立的情况下，曹操如果称帝也就间接的承认了刘备孙权的蜀汉东吴政权也可以独立称帝。这样的局面也不是曹操想要看到的。</w:t>
      </w:r>
    </w:p>
    <w:p>
      <w:pPr>
        <w:ind w:left="0" w:right="0" w:firstLine="560"/>
        <w:spacing w:before="450" w:after="450" w:line="312" w:lineRule="auto"/>
      </w:pPr>
      <w:r>
        <w:rPr>
          <w:rFonts w:ascii="宋体" w:hAnsi="宋体" w:eastAsia="宋体" w:cs="宋体"/>
          <w:color w:val="000"/>
          <w:sz w:val="28"/>
          <w:szCs w:val="28"/>
        </w:rPr>
        <w:t xml:space="preserve">因此面对孙权的奉劝，曹操没有选择趁势而上登记称帝。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2025-01-16T14:04:40+08:00</dcterms:created>
  <dcterms:modified xsi:type="dcterms:W3CDTF">2025-01-16T14:04:40+08:00</dcterms:modified>
</cp:coreProperties>
</file>

<file path=docProps/custom.xml><?xml version="1.0" encoding="utf-8"?>
<Properties xmlns="http://schemas.openxmlformats.org/officeDocument/2006/custom-properties" xmlns:vt="http://schemas.openxmlformats.org/officeDocument/2006/docPropsVTypes"/>
</file>