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一介船夫变成西汉首富，邓通是怎么做到的？</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邓通的文章，希望你们喜欢。古代的人好像总是特别迷信风水命理和梦境寓意之说，当然也包括天下都是他的却还要信梦的汉文帝刘恒。刘恒一生的口碑和功绩都是不错的，文</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嗨又和大家见面了，今天趣历史小编带来了一篇关于邓通的文章，希望你们喜欢。</w:t>
      </w:r>
    </w:p>
    <w:p>
      <w:pPr>
        <w:ind w:left="0" w:right="0" w:firstLine="560"/>
        <w:spacing w:before="450" w:after="450" w:line="312" w:lineRule="auto"/>
      </w:pPr>
      <w:r>
        <w:rPr>
          <w:rFonts w:ascii="宋体" w:hAnsi="宋体" w:eastAsia="宋体" w:cs="宋体"/>
          <w:color w:val="000"/>
          <w:sz w:val="28"/>
          <w:szCs w:val="28"/>
        </w:rPr>
        <w:t xml:space="preserve">古代的人好像总是特别迷信风水命理和梦境寓意之说，当然也包括天下都是他的却还要信梦的汉文帝刘恒。刘恒一生的口碑和功绩都是不错的，文景之治就是在他的管理和带领下成就出来的，只是他自己也没想过会因为一个梦改变了性取向，于是就有了邓通这个男宠，吮痈舐痔这个成语的典故就是来自于汉文帝与邓通那点不可言喻的关系。</w:t>
      </w:r>
    </w:p>
    <w:p>
      <w:pPr>
        <w:ind w:left="0" w:right="0" w:firstLine="560"/>
        <w:spacing w:before="450" w:after="450" w:line="312" w:lineRule="auto"/>
      </w:pPr>
      <w:r>
        <w:rPr>
          <w:rFonts w:ascii="宋体" w:hAnsi="宋体" w:eastAsia="宋体" w:cs="宋体"/>
          <w:color w:val="000"/>
          <w:sz w:val="28"/>
          <w:szCs w:val="28"/>
        </w:rPr>
        <w:t xml:space="preserve">邓通是蜀郡南安人，家里唯一的儿子，对上有三个姐姐，在那个重男轻女的时代，家庭殷实的邓通可算是家里捧在手心的宝贝了。家境殷实有读书条件的邓通不好学，到了弱冠之年连四书五经都不通，不然要怎么解释发迹的都是穷书生呢?文化学识没有，靠着一手只会弄水撑船的功夫，却又惦记着光宗耀祖的船夫邓通是怎么入了汉文帝的眼呢?</w:t>
      </w:r>
    </w:p>
    <w:p>
      <w:pPr>
        <w:ind w:left="0" w:right="0" w:firstLine="560"/>
        <w:spacing w:before="450" w:after="450" w:line="312" w:lineRule="auto"/>
      </w:pPr>
      <w:r>
        <w:rPr>
          <w:rFonts w:ascii="宋体" w:hAnsi="宋体" w:eastAsia="宋体" w:cs="宋体"/>
          <w:color w:val="000"/>
          <w:sz w:val="28"/>
          <w:szCs w:val="28"/>
        </w:rPr>
        <w:t xml:space="preserve">那会的发家仕途有一条就是，有点家底的可以自备马车衣服经费，上京去做郎官等待朝廷的使用，于是邓通就和父亲要了这些装备上京去了。当时的邓通性格诚信谨慎，又会划船，很快就给征去宫里头当黄头郎专门掌管行船的了。都知道帝王的通病少不了那几样，信鬼神，想要长生，更想着登天，哪怕是再仁孝宽厚谦逊的汉文帝刘恒也是一样。</w:t>
      </w:r>
    </w:p>
    <w:p>
      <w:pPr>
        <w:ind w:left="0" w:right="0" w:firstLine="560"/>
        <w:spacing w:before="450" w:after="450" w:line="312" w:lineRule="auto"/>
      </w:pPr>
      <w:r>
        <w:rPr>
          <w:rFonts w:ascii="宋体" w:hAnsi="宋体" w:eastAsia="宋体" w:cs="宋体"/>
          <w:color w:val="000"/>
          <w:sz w:val="28"/>
          <w:szCs w:val="28"/>
        </w:rPr>
        <w:t xml:space="preserve">要说汉文帝和邓通的邂逅理由也是十分不靠谱阿，皆因汉文帝做了一个想登天的梦。梦里的汉文帝十分想要上天，却怎么都登不上去，于是有个黄头郎出现在他身后并把他推上去了，汉文帝成功登上天后还不忘回头看看这个把自己推上去的黄头郎是什么样子的，不看不要紧，这一看就是一眼万年阿。第二天睡醒的汉文帝马上就去苍池边找他梦里的那个黄头郎，然后就看到了和梦里那个黄头郎穿着相似的邓通。</w:t>
      </w:r>
    </w:p>
    <w:p>
      <w:pPr>
        <w:ind w:left="0" w:right="0" w:firstLine="560"/>
        <w:spacing w:before="450" w:after="450" w:line="312" w:lineRule="auto"/>
      </w:pPr>
      <w:r>
        <w:rPr>
          <w:rFonts w:ascii="宋体" w:hAnsi="宋体" w:eastAsia="宋体" w:cs="宋体"/>
          <w:color w:val="000"/>
          <w:sz w:val="28"/>
          <w:szCs w:val="28"/>
        </w:rPr>
        <w:t xml:space="preserve">对汉文帝来说，邓通这个衣服穿得像梦里助他的黄头郎就算了，名字还和登天的谐音那么接近，于是汉文帝十分高兴地把邓通留在自己身边陪玩陪聊陪宠，那时候的邓通可能一时半会这么受宠有些不适应，所以性格还是没从船夫的人设脱离出来，不过这也可能是邓通的小心机，汉文帝看他还是个性温和不善交际也不张扬的，满意的同时也给了邓通十分多的赏赐。</w:t>
      </w:r>
    </w:p>
    <w:p>
      <w:pPr>
        <w:ind w:left="0" w:right="0" w:firstLine="560"/>
        <w:spacing w:before="450" w:after="450" w:line="312" w:lineRule="auto"/>
      </w:pPr>
      <w:r>
        <w:rPr>
          <w:rFonts w:ascii="宋体" w:hAnsi="宋体" w:eastAsia="宋体" w:cs="宋体"/>
          <w:color w:val="000"/>
          <w:sz w:val="28"/>
          <w:szCs w:val="28"/>
        </w:rPr>
        <w:t xml:space="preserve">那么邓通是怎么从汉文帝的男宠变成西汉首富的呢?当时汉文帝命令一位出名的女相士为邓通看面相，说是邓通是穷困饿死的命，汉文帝不悦，怎么说都是他的男宠，有他罩着还怕穷死吗?于是就把邓通家乡周围的山都赏赐给他，还允许他铸钱。邓通这一下可谓是在别的特殊门路上闯出一条光宗耀祖的路啊，那段时间邓通钱币几乎流遍全国，随之流来的也有邓通后续的命运。</w:t>
      </w:r>
    </w:p>
    <w:p>
      <w:pPr>
        <w:ind w:left="0" w:right="0" w:firstLine="560"/>
        <w:spacing w:before="450" w:after="450" w:line="312" w:lineRule="auto"/>
      </w:pPr>
      <w:r>
        <w:rPr>
          <w:rFonts w:ascii="宋体" w:hAnsi="宋体" w:eastAsia="宋体" w:cs="宋体"/>
          <w:color w:val="000"/>
          <w:sz w:val="28"/>
          <w:szCs w:val="28"/>
        </w:rPr>
        <w:t xml:space="preserve">当时文武百官包括太子都是十分清楚汉文帝与邓通那点不可说破的隐晦关系，大臣们形容邓通就是嬖臣，除了会阿谀奉承就没别的本事了，但你别说人汉文帝就吃这一套，不过很快邓通就要为自己的谄媚和心机买单了。</w:t>
      </w:r>
    </w:p>
    <w:p>
      <w:pPr>
        <w:ind w:left="0" w:right="0" w:firstLine="560"/>
        <w:spacing w:before="450" w:after="450" w:line="312" w:lineRule="auto"/>
      </w:pPr>
      <w:r>
        <w:rPr>
          <w:rFonts w:ascii="宋体" w:hAnsi="宋体" w:eastAsia="宋体" w:cs="宋体"/>
          <w:color w:val="000"/>
          <w:sz w:val="28"/>
          <w:szCs w:val="28"/>
        </w:rPr>
        <w:t xml:space="preserve">汉文帝晚年得了一种叫痈疽的皮肤病，常发于背部和大腿根部，有脓肿和溃疡，发病时更是又痒又肿又疼又难忍，连御医都措手无策的病，邓通却下得去嘴。他经常在汉文帝发病时为他吮吸脓血，汉文帝病情得到缓解的同时更是十分感动。为什么呢?因为他问邓通世界上谁最爱他，邓通回答的是太子，于是汉文帝便让太子为他吸脓血想看下太子是不是真的爱自己，没想到太子吸是吸了，却是在十分为难的表态下进行的。本来就不喜邓通这个嬖臣的太子，心里更是记恨他了。</w:t>
      </w:r>
    </w:p>
    <w:p>
      <w:pPr>
        <w:ind w:left="0" w:right="0" w:firstLine="560"/>
        <w:spacing w:before="450" w:after="450" w:line="312" w:lineRule="auto"/>
      </w:pPr>
      <w:r>
        <w:rPr>
          <w:rFonts w:ascii="宋体" w:hAnsi="宋体" w:eastAsia="宋体" w:cs="宋体"/>
          <w:color w:val="000"/>
          <w:sz w:val="28"/>
          <w:szCs w:val="28"/>
        </w:rPr>
        <w:t xml:space="preserve">于是没几年后汉文帝去世，太子即位成了汉景帝，他做的第一件事就是把庸碌无为只会谄媚讨好奉承的邓通革职了，把汉文帝送他的山也抢回来了，还没收了邓通的所有家产，这下邓通真的凉凉了，一落难真的就像乞丐一样，最后应了女相士的那句饿死街头的命。</w:t>
      </w:r>
    </w:p>
    <w:p>
      <w:pPr>
        <w:ind w:left="0" w:right="0" w:firstLine="560"/>
        <w:spacing w:before="450" w:after="450" w:line="312" w:lineRule="auto"/>
      </w:pPr>
      <w:r>
        <w:rPr>
          <w:rFonts w:ascii="宋体" w:hAnsi="宋体" w:eastAsia="宋体" w:cs="宋体"/>
          <w:color w:val="000"/>
          <w:sz w:val="28"/>
          <w:szCs w:val="28"/>
        </w:rPr>
        <w:t xml:space="preserve">小编觉得汉文帝刘恒也实在是太迷信了，且不说什么登不登天，有天子之命就应该感激上天了。妖兽连老百姓睡醒都会抛掷脑后的梦，汉文帝却较真起来，人有时候身居高位真的是有钱有权忙着闲啊，小编都要怀疑这是不是汉文帝早就看上了邓通的美色才借梦遗一说作为典故，好让自己霸占民男的行径有追溯一些。</w:t>
      </w:r>
    </w:p>
    <w:p>
      <w:pPr>
        <w:ind w:left="0" w:right="0" w:firstLine="560"/>
        <w:spacing w:before="450" w:after="450" w:line="312" w:lineRule="auto"/>
      </w:pPr>
      <w:r>
        <w:rPr>
          <w:rFonts w:ascii="宋体" w:hAnsi="宋体" w:eastAsia="宋体" w:cs="宋体"/>
          <w:color w:val="000"/>
          <w:sz w:val="28"/>
          <w:szCs w:val="28"/>
        </w:rPr>
        <w:t xml:space="preserve">而邓通呢，小编认为他生于安逸也死于安逸。为什么这么说，邓通生在殷实之家，有书不好好读，喜欢走捷径，给你当了男宠生活安逸就得了，踏踏实实侍候皇上不嚼舌根，不谄媚更不持宠生骄你能有这般饿死街头的下场吗?不会读书也要知道太子是下一任储君，得罪不起的啊。邓通大概也是安逸日子舒服过头了，想体会下大起大落，只是这一落就没再爬起来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2025-01-17T21:56:02+08:00</dcterms:created>
  <dcterms:modified xsi:type="dcterms:W3CDTF">2025-01-17T21:56:02+08:00</dcterms:modified>
</cp:coreProperties>
</file>

<file path=docProps/custom.xml><?xml version="1.0" encoding="utf-8"?>
<Properties xmlns="http://schemas.openxmlformats.org/officeDocument/2006/custom-properties" xmlns:vt="http://schemas.openxmlformats.org/officeDocument/2006/docPropsVTypes"/>
</file>