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越王勾践为什么杀大夫文种？原因是什么</w:t>
      </w:r>
      <w:bookmarkEnd w:id="1"/>
    </w:p>
    <w:p>
      <w:pPr>
        <w:jc w:val="center"/>
        <w:spacing w:before="0" w:after="450"/>
      </w:pPr>
      <w:r>
        <w:rPr>
          <w:rFonts w:ascii="Arial" w:hAnsi="Arial" w:eastAsia="Arial" w:cs="Arial"/>
          <w:color w:val="999999"/>
          <w:sz w:val="20"/>
          <w:szCs w:val="20"/>
        </w:rPr>
        <w:t xml:space="preserve">来源：网络收集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跟着趣历史小编一起探寻历史上真实的这才是越王勾践杀大夫文种的真实原因!史书都没写。越王勾践卧薪尝胆，十年磨剑，最终“三千甲兵灭吴”逼死吴王夫差，一雪前耻，这其中文种功不可没，但是最后却落得个被勾践赐死</w:t>
      </w:r>
    </w:p>
    <w:p>
      <w:pPr>
        <w:ind w:left="0" w:right="0" w:firstLine="560"/>
        <w:spacing w:before="450" w:after="450" w:line="312" w:lineRule="auto"/>
      </w:pPr>
      <w:r>
        <w:rPr>
          <w:rFonts w:ascii="宋体" w:hAnsi="宋体" w:eastAsia="宋体" w:cs="宋体"/>
          <w:color w:val="000"/>
          <w:sz w:val="28"/>
          <w:szCs w:val="28"/>
        </w:rPr>
        <w:t xml:space="preserve">跟着趣历史小编一起探寻历史上真实的这才是越王勾践杀大夫文种的真实原因!史书都没写。</w:t>
      </w:r>
    </w:p>
    <w:p>
      <w:pPr>
        <w:ind w:left="0" w:right="0" w:firstLine="560"/>
        <w:spacing w:before="450" w:after="450" w:line="312" w:lineRule="auto"/>
      </w:pPr>
      <w:r>
        <w:rPr>
          <w:rFonts w:ascii="宋体" w:hAnsi="宋体" w:eastAsia="宋体" w:cs="宋体"/>
          <w:color w:val="000"/>
          <w:sz w:val="28"/>
          <w:szCs w:val="28"/>
        </w:rPr>
        <w:t xml:space="preserve">越王勾践卧薪尝胆，十年磨剑，最终“三千甲兵灭吴”逼死吴王夫差，一雪前耻，这其中文种功不可没，但是最后却落得个被勾践赐死的下场，实在是让人觉得不可思议，不禁会想起范蠡写给文种那句话：“敌国破，谋臣亡;高鸟尽，良弓藏;狡兔死，走狗烹”。</w:t>
      </w:r>
    </w:p>
    <w:p>
      <w:pPr>
        <w:ind w:left="0" w:right="0" w:firstLine="560"/>
        <w:spacing w:before="450" w:after="450" w:line="312" w:lineRule="auto"/>
      </w:pPr>
      <w:r>
        <w:rPr>
          <w:rFonts w:ascii="宋体" w:hAnsi="宋体" w:eastAsia="宋体" w:cs="宋体"/>
          <w:color w:val="000"/>
          <w:sz w:val="28"/>
          <w:szCs w:val="28"/>
        </w:rPr>
        <w:t xml:space="preserve">越王勾践忍辱复国，大夫文种功不可没，夫差打败越国后，勾践曾想殉国自杀，文种为勾践献上“伐吴七术”并劝说勾践：“君子报仇，十年不晚”，不如忍辱负重，留得青山在不愁没柴烧，他日东山再起也未可知。同时文种带着金银财宝礼物去吴国贿赂伍子胥的对头太宰伯嚭，让太宰劝说吴王夫差不要灭掉越国，越国愿意永世为奴，不再有反叛之心，如果吴王执意要灭越国，越国宁可举全国之力与吴国拼命也在所不惜。</w:t>
      </w:r>
    </w:p>
    <w:p>
      <w:pPr>
        <w:ind w:left="0" w:right="0" w:firstLine="560"/>
        <w:spacing w:before="450" w:after="450" w:line="312" w:lineRule="auto"/>
      </w:pPr>
      <w:r>
        <w:rPr>
          <w:rFonts w:ascii="宋体" w:hAnsi="宋体" w:eastAsia="宋体" w:cs="宋体"/>
          <w:color w:val="000"/>
          <w:sz w:val="28"/>
          <w:szCs w:val="28"/>
        </w:rPr>
        <w:t xml:space="preserve">吴王听了文种的话，又有伯嚭在旁边进言，于是把伍子胥“不杀勾践，后患无穷”的话抛到了脑后，执意不灭越国，下旨让越王入吴国为奴，越王勾践带着夫人雅鱼，大夫范蠡去吴国为夫差做奴隶，三年时间卧薪尝胆，受尽屈辱，甚至为了给吴王诊断疾病不惜品尝吴王的粪便，使吴王夫差大受感动，渐渐放松了警惕，而这期间文种在越国主持国政，休养生息，积极为复国做准备。</w:t>
      </w:r>
    </w:p>
    <w:p>
      <w:pPr>
        <w:ind w:left="0" w:right="0" w:firstLine="560"/>
        <w:spacing w:before="450" w:after="450" w:line="312" w:lineRule="auto"/>
      </w:pPr>
      <w:r>
        <w:rPr>
          <w:rFonts w:ascii="宋体" w:hAnsi="宋体" w:eastAsia="宋体" w:cs="宋体"/>
          <w:color w:val="000"/>
          <w:sz w:val="28"/>
          <w:szCs w:val="28"/>
        </w:rPr>
        <w:t xml:space="preserve">三年过后夫差不听伍子胥劝阻，“放虎归山”把越王勾践放回越国，致使后来越国趁吴国北上与晋国争霸的时候，大举进兵吴国首都，杀了吴国的太子，将吴国掳掠一空，第二年勾践又带兵伐吴，一举灭掉吴国，逼死夫差，报仇雪恨。在复仇的过程中，文种一直都在积极寻找吴国的弱点，贿赂离间吴国的大臣，在国内安抚民生，积蓄力量，可以说，在越王勾践复仇的过程中，文种的功劳是很大的。</w:t>
      </w:r>
    </w:p>
    <w:p>
      <w:pPr>
        <w:ind w:left="0" w:right="0" w:firstLine="560"/>
        <w:spacing w:before="450" w:after="450" w:line="312" w:lineRule="auto"/>
      </w:pPr>
      <w:r>
        <w:rPr>
          <w:rFonts w:ascii="宋体" w:hAnsi="宋体" w:eastAsia="宋体" w:cs="宋体"/>
          <w:color w:val="000"/>
          <w:sz w:val="28"/>
          <w:szCs w:val="28"/>
        </w:rPr>
        <w:t xml:space="preserve">越王勾践是中国历史上很特殊的一个人物，经历的屈辱和苦难是常人难以想象的，吴王阖闾举兵攻打越国失败后，临死前嘱咐儿子夫差一定要报仇雪恨，后来越王勾践带兵伐吴，没想到反被夫差大败，甚至被掳掠到吴国做了夫差的奴仆，从一人之下万人之上的太子到一国之君的越王，然后又变成吴王的阶下囚受尽屈辱，十年后一雪前耻举兵灭吴，又成为吴越之君，这其中的大起大落，世事无常，勾践都经历过来了，不得不说越王勾践确实拥有强大的心理承受能力，但是经历过这么多常人难以想象的苦难和荣誉，尤其是卧薪尝胆甚至品尝吴王粪便，难免会在一个人的心理上产生磨灭不掉的创伤。</w:t>
      </w:r>
    </w:p>
    <w:p>
      <w:pPr>
        <w:ind w:left="0" w:right="0" w:firstLine="560"/>
        <w:spacing w:before="450" w:after="450" w:line="312" w:lineRule="auto"/>
      </w:pPr>
      <w:r>
        <w:rPr>
          <w:rFonts w:ascii="宋体" w:hAnsi="宋体" w:eastAsia="宋体" w:cs="宋体"/>
          <w:color w:val="000"/>
          <w:sz w:val="28"/>
          <w:szCs w:val="28"/>
        </w:rPr>
        <w:t xml:space="preserve">可以说勾践在吴国忍辱负重期间，唯一最大的愿望就是灭吴报仇，心里并没有更远大的计划和目标，到了后来伐吴成功，报仇雪恨，一雪前耻，可以说十年屈辱一朝得偿所愿，必然会导致一个人产生到达人生顶峰没有对手和傲视天下不容异己的感觉，所以越国并没有像吴国那样北上争霸，而是开始清理国家内部，搞清算。在灭吴之后的庆功宴上，大夫范蠡就看出了越王的性格，对文种说“越王为人长颈鸟喙，只可共患难不可共享福”劝大夫文种和自己一起离开越国，但是文种没有听范蠡的话，觉得自己是有功之臣，越国复国论功行赏自己也是应该受到奖赏的。</w:t>
      </w:r>
    </w:p>
    <w:p>
      <w:pPr>
        <w:ind w:left="0" w:right="0" w:firstLine="560"/>
        <w:spacing w:before="450" w:after="450" w:line="312" w:lineRule="auto"/>
      </w:pPr>
      <w:r>
        <w:rPr>
          <w:rFonts w:ascii="宋体" w:hAnsi="宋体" w:eastAsia="宋体" w:cs="宋体"/>
          <w:color w:val="000"/>
          <w:sz w:val="28"/>
          <w:szCs w:val="28"/>
        </w:rPr>
        <w:t xml:space="preserve">有人说文种的死是因为功劳太大，功高震主，其实不止如此，越王勾践伐吴失败被夫差兵围城下，一度想要自杀了事，是文种劝说勾践活下来以图日后复国，并且越王勾践在吴国为奴受尽羞辱，文种也是知道的，这些都会让勾践在灭掉吴国后心里不舒服，寝食难安。另外当勾践在吴国为奴的时候，国内大小事务全凭文种一人说了算，文种把越国上上下下治理得井井有条，发展生产，奖励农耕，可以说当时越国人都知道文种大夫勤政爱民，文种在越国人们心目中威望很高，文种的才能勾践不会不知道的，如果这样的人以后去了别的国家，肯定是后患无穷。</w:t>
      </w:r>
    </w:p>
    <w:p>
      <w:pPr>
        <w:ind w:left="0" w:right="0" w:firstLine="560"/>
        <w:spacing w:before="450" w:after="450" w:line="312" w:lineRule="auto"/>
      </w:pPr>
      <w:r>
        <w:rPr>
          <w:rFonts w:ascii="宋体" w:hAnsi="宋体" w:eastAsia="宋体" w:cs="宋体"/>
          <w:color w:val="000"/>
          <w:sz w:val="28"/>
          <w:szCs w:val="28"/>
        </w:rPr>
        <w:t xml:space="preserve">所以文种的存在，勾践心里是不会舒服的，只能说文种知道的事情，参与的事情太多了，即使是文种再怎么证明自己的忠心，勾践也不会放心，唯一的方法就是“只有死人是不会说话的”，于是勾践赐给文种一把宝剑，据说还是当时吴王夫差赐给伍子胥自尽时用的宝剑“属镂”，并且给文种说“先生教我的伐吴七术我只用了其三就把吴国灭了，剩下的四计请先生带去辅佐先王吧”，文种无话可说，因为那时候“殉葬”是很普遍的，君王死后要求贤德的大臣“殉葬”是一种荣耀，文种后悔没有早听范蠡的劝说，功成身退，离开越王，无可奈可之际拔剑自杀。</w:t>
      </w:r>
    </w:p>
    <w:p>
      <w:pPr>
        <w:ind w:left="0" w:right="0" w:firstLine="560"/>
        <w:spacing w:before="450" w:after="450" w:line="312" w:lineRule="auto"/>
      </w:pPr>
      <w:r>
        <w:rPr>
          <w:rFonts w:ascii="宋体" w:hAnsi="宋体" w:eastAsia="宋体" w:cs="宋体"/>
          <w:color w:val="000"/>
          <w:sz w:val="28"/>
          <w:szCs w:val="28"/>
        </w:rPr>
        <w:t xml:space="preserve">敌国破，谋臣亡;高鸟尽，良弓藏;狡兔死，走狗烹。</w:t>
      </w:r>
    </w:p>
    <w:p>
      <w:pPr>
        <w:ind w:left="0" w:right="0" w:firstLine="560"/>
        <w:spacing w:before="450" w:after="450" w:line="312" w:lineRule="auto"/>
      </w:pPr>
      <w:r>
        <w:rPr>
          <w:rFonts w:ascii="宋体" w:hAnsi="宋体" w:eastAsia="宋体" w:cs="宋体"/>
          <w:color w:val="000"/>
          <w:sz w:val="28"/>
          <w:szCs w:val="28"/>
        </w:rPr>
        <w:t xml:space="preserve">越王勾践杀了文种，不但导致国力渐衰，而且造成最大的一个影响就是人才都不敢再到越国去了，果然到了后期越国在国际舞台上再也没有什么成就，逐渐没落了。</w:t>
      </w:r>
    </w:p>
    <w:p>
      <w:pPr>
        <w:ind w:left="0" w:right="0" w:firstLine="560"/>
        <w:spacing w:before="450" w:after="450" w:line="312" w:lineRule="auto"/>
      </w:pPr>
      <w:r>
        <w:rPr>
          <w:rFonts w:ascii="宋体" w:hAnsi="宋体" w:eastAsia="宋体" w:cs="宋体"/>
          <w:color w:val="000"/>
          <w:sz w:val="28"/>
          <w:szCs w:val="28"/>
        </w:rPr>
        <w:t xml:space="preserve">《周易》中说，“圣人知进退存亡而不失其正”，意思就是圣人懂得进退，什么时候该进，什么时候该退，知道适可而止，才能善始善终。</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2025-01-18T11:56:41+08:00</dcterms:created>
  <dcterms:modified xsi:type="dcterms:W3CDTF">2025-01-18T11:56:41+08:00</dcterms:modified>
</cp:coreProperties>
</file>

<file path=docProps/custom.xml><?xml version="1.0" encoding="utf-8"?>
<Properties xmlns="http://schemas.openxmlformats.org/officeDocument/2006/custom-properties" xmlns:vt="http://schemas.openxmlformats.org/officeDocument/2006/docPropsVTypes"/>
</file>