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鲁闵公想干什么？庆父不死 鲁难未已</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庆父不死 鲁难未已 鲁闵公究竟想要干什么?趣历史小编为大家带来相关内容，感兴趣的小伙伴快来看看吧。鲁庄公有三个兄弟，一个是仲孙庆父，一个是公子牙，还有一个是季友，这三个兄弟就分别是后来鲁国三大家族的孟</w:t>
      </w:r>
    </w:p>
    <w:p>
      <w:pPr>
        <w:ind w:left="0" w:right="0" w:firstLine="560"/>
        <w:spacing w:before="450" w:after="450" w:line="312" w:lineRule="auto"/>
      </w:pPr>
      <w:r>
        <w:rPr>
          <w:rFonts w:ascii="宋体" w:hAnsi="宋体" w:eastAsia="宋体" w:cs="宋体"/>
          <w:color w:val="000"/>
          <w:sz w:val="28"/>
          <w:szCs w:val="28"/>
        </w:rPr>
        <w:t xml:space="preserve">庆父不死 鲁难未已 鲁闵公究竟想要干什么?趣历史小编为大家带来相关内容，感兴趣的小伙伴快来看看吧。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鲁庄公有三个兄弟，一个是仲孙庆父，一个是公子牙，还有一个是季友，这三个兄弟就分别是后来鲁国三大家族的孟孙氏、叔孙氏、季孙氏，就是完全控制鲁国朝政的三大权力家族。在鲁庄公时代这三大家族就已经在朝中很有话语权。鲁庄公有很多老婆，其中有四个很出名，一个是哀姜，一个是叔姜，还有一个孟任，还有个成风。鲁庄公对四个女人都很宠爱，迎娶哀姜是政治婚姻，但鲁庄公在迎娶哀姜前就跑到齐国访问，顺道看望哀姜，还被鲁国人指责是“未娶而先淫”，至于孟任鲁庄公更是修高台重许诺。春秋一世，有权臣，有女人，多有内乱，鲁庄公也不能避免。</w:t>
      </w:r>
    </w:p>
    <w:p>
      <w:pPr>
        <w:ind w:left="0" w:right="0" w:firstLine="560"/>
        <w:spacing w:before="450" w:after="450" w:line="312" w:lineRule="auto"/>
      </w:pPr>
      <w:r>
        <w:rPr>
          <w:rFonts w:ascii="宋体" w:hAnsi="宋体" w:eastAsia="宋体" w:cs="宋体"/>
          <w:color w:val="000"/>
          <w:sz w:val="28"/>
          <w:szCs w:val="28"/>
        </w:rPr>
        <w:t xml:space="preserve">在鲁庄公执政的前后几十年间，鲁国出现过两件后宫乱政事件，一个是庄公母亲文姜跟齐国君主齐襄公来往密切导致庄公父亲鲁桓公意外死在齐国，一个就是鲁庄公的老婆哀姜跟庄公弟仲孙庆父私通。这两件事情一个在外，一个在内，不管是真是假，反正都对鲁人其后的政治格局产生巨大风波，尤其是哀姜的事情，引发公族内乱，两年之间鲁国两任国君先后为朝臣所弑杀，诸多公族子弟流亡国外，与国外力量勾结成团，反攻鲁国。这场鲁国的内乱直接撕下了鲁国人礼仪之邦的脸皮，诸侯们所说的“周礼在鲁”变成笑话。</w:t>
      </w:r>
    </w:p>
    <w:p>
      <w:pPr>
        <w:ind w:left="0" w:right="0" w:firstLine="560"/>
        <w:spacing w:before="450" w:after="450" w:line="312" w:lineRule="auto"/>
      </w:pPr>
      <w:r>
        <w:rPr>
          <w:rFonts w:ascii="宋体" w:hAnsi="宋体" w:eastAsia="宋体" w:cs="宋体"/>
          <w:color w:val="000"/>
          <w:sz w:val="28"/>
          <w:szCs w:val="28"/>
        </w:rPr>
        <w:t xml:space="preserve">鲁庄公的三个兄弟在选择国君继任者的问题上是存在分歧的，比如仲孙庆父在国内的政治力量上粉丝很多，包括公子牙也支持在鲁庄公其后由庆父继承君位。而鲁庄公显然不同意这样的方式，在临死之前即将公子斑托付给季友。鲁国三大公族始终是在明争暗斗，在鲁庄公死后季友为彻底削弱庆父派系力量，就假托鲁庄公之名杀死公子牙。这件事情本身应该是有所仲裁，只是庆父在朝中力量过强，即便季友削弱庆父力量，庆父的根基也没有受到摧毁。</w:t>
      </w:r>
    </w:p>
    <w:p>
      <w:pPr>
        <w:ind w:left="0" w:right="0" w:firstLine="560"/>
        <w:spacing w:before="450" w:after="450" w:line="312" w:lineRule="auto"/>
      </w:pPr>
      <w:r>
        <w:rPr>
          <w:rFonts w:ascii="宋体" w:hAnsi="宋体" w:eastAsia="宋体" w:cs="宋体"/>
          <w:color w:val="000"/>
          <w:sz w:val="28"/>
          <w:szCs w:val="28"/>
        </w:rPr>
        <w:t xml:space="preserve">庆父除了在朝中有支持力量，在后宫之中还与哀姜有着不清不楚的关系，这就很厉害了。也就是说作为太后的哀姜，对刚刚即位的公子斑的行踪应是了如指掌的。史书中记载的是季友立公子斑为君，可是仅仅在鲁庄公死后两个月，公子斑就被庆父弑杀。这显然说明在鲁庄公临死前后，鲁国朝政之派系战争相当混乱，乃至季友也没有办法彻底根除庆父之荼毒。公子斑死后，季友流亡国外，而庆父为回避嫌疑，也流亡到国外。叔姜的儿子姬启成为鲁国的新任君主，是为鲁闵公。那么，鲁闵公会如何对待扰乱内政的庆父呢?</w:t>
      </w:r>
    </w:p>
    <w:p>
      <w:pPr>
        <w:ind w:left="0" w:right="0" w:firstLine="560"/>
        <w:spacing w:before="450" w:after="450" w:line="312" w:lineRule="auto"/>
      </w:pPr>
      <w:r>
        <w:rPr>
          <w:rFonts w:ascii="宋体" w:hAnsi="宋体" w:eastAsia="宋体" w:cs="宋体"/>
          <w:color w:val="000"/>
          <w:sz w:val="28"/>
          <w:szCs w:val="28"/>
        </w:rPr>
        <w:t xml:space="preserve">鲁闵公姬启在回归鲁国的时候，其实是得到春秋霸主齐桓公的支持的，包括季友也被齐桓公认定为鲁国辅政的人选。但所谓“庆父不死，鲁难未已”，鲁闵公虽说才有两年执政时间，事实上并没有什么政绩，反倒是纵容庆父在鲁国各种搞事，朝政混乱不堪，最后庆父干脆就找人杀掉了鲁闵公，担任辅政的季友又只能带着成风的儿子公子申流亡出国。这个成风跟哀姜、叔姜、孟任来比，地位上可能要低得多，不知道来自什么家族，也不知道来自哪个国家，史书中没有任何记载。鲁庄公宠爱的三个儿子中，最有权力继承君位的就已经死了两个，季友恐怕也是没有办法，才带着公子申逃亡，而后立其为君，是为鲁厘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2025-01-16T06:31:44+08:00</dcterms:created>
  <dcterms:modified xsi:type="dcterms:W3CDTF">2025-01-16T06:31:44+08:00</dcterms:modified>
</cp:coreProperties>
</file>

<file path=docProps/custom.xml><?xml version="1.0" encoding="utf-8"?>
<Properties xmlns="http://schemas.openxmlformats.org/officeDocument/2006/custom-properties" xmlns:vt="http://schemas.openxmlformats.org/officeDocument/2006/docPropsVTypes"/>
</file>